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1F" w:rsidRPr="00926677" w:rsidRDefault="00926677" w:rsidP="00D96C1F">
      <w:pPr>
        <w:tabs>
          <w:tab w:val="left" w:pos="1815"/>
        </w:tabs>
        <w:spacing w:after="0" w:line="276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D96C1F" w:rsidRPr="00D96C1F" w:rsidRDefault="00D96C1F" w:rsidP="00D96C1F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</w:t>
      </w:r>
      <w:proofErr w:type="spellStart"/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дищенської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 від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23 </w:t>
      </w:r>
      <w:r w:rsidRPr="00D96C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 2022 року №  /</w:t>
      </w:r>
    </w:p>
    <w:p w:rsidR="00D96C1F" w:rsidRDefault="00D96C1F" w:rsidP="00D96C1F">
      <w:pPr>
        <w:spacing w:after="0"/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p w:rsidR="00E50872" w:rsidRPr="00D96C1F" w:rsidRDefault="00E50872" w:rsidP="009E4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C1F">
        <w:rPr>
          <w:rFonts w:ascii="Times New Roman" w:hAnsi="Times New Roman" w:cs="Times New Roman"/>
          <w:sz w:val="28"/>
          <w:szCs w:val="28"/>
        </w:rPr>
        <w:t>ЗВІТ</w:t>
      </w:r>
    </w:p>
    <w:p w:rsidR="00E50872" w:rsidRPr="00D96C1F" w:rsidRDefault="00E50872" w:rsidP="009E4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C1F">
        <w:rPr>
          <w:rFonts w:ascii="Times New Roman" w:hAnsi="Times New Roman" w:cs="Times New Roman"/>
          <w:sz w:val="28"/>
          <w:szCs w:val="28"/>
        </w:rPr>
        <w:t>про проведену роботу КП «Добробут»</w:t>
      </w:r>
    </w:p>
    <w:p w:rsidR="00956AA2" w:rsidRPr="00D96C1F" w:rsidRDefault="00E50872" w:rsidP="009E4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C1F">
        <w:rPr>
          <w:rFonts w:ascii="Times New Roman" w:hAnsi="Times New Roman" w:cs="Times New Roman"/>
          <w:sz w:val="28"/>
          <w:szCs w:val="28"/>
        </w:rPr>
        <w:t>Городищенської сільської ради</w:t>
      </w:r>
    </w:p>
    <w:p w:rsidR="009E4D3C" w:rsidRPr="009E4D3C" w:rsidRDefault="009E4D3C" w:rsidP="009E4D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50872" w:rsidRDefault="00E50872" w:rsidP="00E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«Добробут» </w:t>
      </w:r>
      <w:r w:rsidR="00DF35DA">
        <w:rPr>
          <w:rFonts w:ascii="Times New Roman" w:hAnsi="Times New Roman" w:cs="Times New Roman"/>
          <w:sz w:val="24"/>
          <w:szCs w:val="24"/>
        </w:rPr>
        <w:t>є комунальним підприємством, заснованим</w:t>
      </w:r>
      <w:r>
        <w:rPr>
          <w:rFonts w:ascii="Times New Roman" w:hAnsi="Times New Roman" w:cs="Times New Roman"/>
          <w:sz w:val="24"/>
          <w:szCs w:val="24"/>
        </w:rPr>
        <w:t xml:space="preserve"> на майні, що є спільною власністю територіальної громади Городищенської сільської ради.</w:t>
      </w:r>
    </w:p>
    <w:p w:rsidR="00E50872" w:rsidRDefault="00E50872" w:rsidP="00E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Підприємство здійснює свою діяльність на засадах господарської самостійності відповідно до діючого чинного законодавства та Статуту, затвердженого рішенням сесії Городищенської сільської ради від 29 лютого 2021 року №3/98.</w:t>
      </w:r>
    </w:p>
    <w:p w:rsidR="00DF35DA" w:rsidRDefault="00DF35DA" w:rsidP="00DF35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119D">
        <w:rPr>
          <w:rFonts w:ascii="Times New Roman" w:hAnsi="Times New Roman"/>
          <w:color w:val="000000"/>
          <w:sz w:val="24"/>
          <w:szCs w:val="24"/>
        </w:rPr>
        <w:t>В структурі</w:t>
      </w:r>
      <w:r>
        <w:rPr>
          <w:rFonts w:ascii="Times New Roman" w:hAnsi="Times New Roman"/>
          <w:color w:val="000000"/>
          <w:sz w:val="24"/>
          <w:szCs w:val="24"/>
        </w:rPr>
        <w:t xml:space="preserve"> підприємства зайняті 5 працівників</w:t>
      </w:r>
      <w:r w:rsidRPr="004E119D">
        <w:rPr>
          <w:rFonts w:ascii="Times New Roman" w:hAnsi="Times New Roman"/>
          <w:color w:val="000000"/>
          <w:sz w:val="24"/>
          <w:szCs w:val="24"/>
        </w:rPr>
        <w:t>, з них двоє працівників господарського відділу, які зайнятті безпосередньо в наданні послуг з централізованого водопостачання, один бухгалтер</w:t>
      </w:r>
      <w:r>
        <w:rPr>
          <w:rFonts w:ascii="Times New Roman" w:hAnsi="Times New Roman"/>
          <w:color w:val="000000"/>
          <w:sz w:val="24"/>
          <w:szCs w:val="24"/>
        </w:rPr>
        <w:t>, один касир</w:t>
      </w:r>
      <w:r w:rsidRPr="004E119D">
        <w:rPr>
          <w:rFonts w:ascii="Times New Roman" w:hAnsi="Times New Roman"/>
          <w:color w:val="000000"/>
          <w:sz w:val="24"/>
          <w:szCs w:val="24"/>
        </w:rPr>
        <w:t xml:space="preserve"> та директор. </w:t>
      </w:r>
    </w:p>
    <w:p w:rsidR="002A0714" w:rsidRPr="00DF35DA" w:rsidRDefault="00C2605C" w:rsidP="00DF35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даний час на балансі підприє</w:t>
      </w:r>
      <w:r w:rsidR="009E4D3C">
        <w:rPr>
          <w:rFonts w:ascii="Times New Roman" w:hAnsi="Times New Roman"/>
          <w:color w:val="000000"/>
          <w:sz w:val="24"/>
          <w:szCs w:val="24"/>
        </w:rPr>
        <w:t xml:space="preserve">мства знаходиться 48 об’єктів </w:t>
      </w:r>
      <w:r>
        <w:rPr>
          <w:rFonts w:ascii="Times New Roman" w:hAnsi="Times New Roman"/>
          <w:color w:val="000000"/>
          <w:sz w:val="24"/>
          <w:szCs w:val="24"/>
        </w:rPr>
        <w:t>подачі води, з них викори</w:t>
      </w:r>
      <w:r w:rsidR="009E4D3C">
        <w:rPr>
          <w:rFonts w:ascii="Times New Roman" w:hAnsi="Times New Roman"/>
          <w:color w:val="000000"/>
          <w:sz w:val="24"/>
          <w:szCs w:val="24"/>
        </w:rPr>
        <w:t>стовуються 38, о</w:t>
      </w:r>
      <w:r>
        <w:rPr>
          <w:rFonts w:ascii="Times New Roman" w:hAnsi="Times New Roman"/>
          <w:color w:val="000000"/>
          <w:sz w:val="24"/>
          <w:szCs w:val="24"/>
        </w:rPr>
        <w:t>бслуговує 38 водопроводів по території Городищенської сільської ради.</w:t>
      </w:r>
      <w:r w:rsidR="009E4D3C">
        <w:rPr>
          <w:rFonts w:ascii="Times New Roman" w:hAnsi="Times New Roman"/>
          <w:color w:val="000000"/>
          <w:sz w:val="24"/>
          <w:szCs w:val="24"/>
        </w:rPr>
        <w:t xml:space="preserve"> Також на балансі є 36 об’єктів (ігрові майданчики, пам’ятники).</w:t>
      </w:r>
    </w:p>
    <w:p w:rsidR="00A32564" w:rsidRDefault="00A32564" w:rsidP="00E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Основним видом діяльності є надання послуг водопостачання. Крім основного виду діяльності </w:t>
      </w:r>
      <w:r w:rsidR="00DF35DA">
        <w:rPr>
          <w:rFonts w:ascii="Times New Roman" w:hAnsi="Times New Roman" w:cs="Times New Roman"/>
          <w:sz w:val="24"/>
          <w:szCs w:val="24"/>
        </w:rPr>
        <w:t>також підприємство надає і інші види послуг</w:t>
      </w:r>
      <w:r w:rsidR="002A0714">
        <w:rPr>
          <w:rFonts w:ascii="Times New Roman" w:hAnsi="Times New Roman" w:cs="Times New Roman"/>
          <w:sz w:val="24"/>
          <w:szCs w:val="24"/>
        </w:rPr>
        <w:t>, які зазначені в установчих документах</w:t>
      </w:r>
      <w:r w:rsidR="00DF35DA">
        <w:rPr>
          <w:rFonts w:ascii="Times New Roman" w:hAnsi="Times New Roman" w:cs="Times New Roman"/>
          <w:sz w:val="24"/>
          <w:szCs w:val="24"/>
        </w:rPr>
        <w:t>.</w:t>
      </w:r>
    </w:p>
    <w:p w:rsidR="0079651F" w:rsidRDefault="0079651F" w:rsidP="00E5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період </w:t>
      </w:r>
      <w:r w:rsidR="00F0559F">
        <w:rPr>
          <w:rFonts w:ascii="Times New Roman" w:hAnsi="Times New Roman" w:cs="Times New Roman"/>
          <w:sz w:val="24"/>
          <w:szCs w:val="24"/>
        </w:rPr>
        <w:t>роботи (20</w:t>
      </w:r>
      <w:r w:rsidR="00A32564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DF35DA">
        <w:rPr>
          <w:rFonts w:ascii="Times New Roman" w:hAnsi="Times New Roman" w:cs="Times New Roman"/>
          <w:sz w:val="24"/>
          <w:szCs w:val="24"/>
        </w:rPr>
        <w:t xml:space="preserve">021-30.04.2022 р.) </w:t>
      </w:r>
      <w:r>
        <w:rPr>
          <w:rFonts w:ascii="Times New Roman" w:hAnsi="Times New Roman" w:cs="Times New Roman"/>
          <w:sz w:val="24"/>
          <w:szCs w:val="24"/>
        </w:rPr>
        <w:t xml:space="preserve"> виконувались наступні види робіт:</w:t>
      </w:r>
    </w:p>
    <w:p w:rsidR="0079651F" w:rsidRDefault="0079651F" w:rsidP="00796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весняний, літній, осінній період проводилась робота по скошуванню трави на територі</w:t>
      </w:r>
      <w:r w:rsidR="00A32564">
        <w:rPr>
          <w:rFonts w:ascii="Times New Roman" w:hAnsi="Times New Roman" w:cs="Times New Roman"/>
          <w:sz w:val="24"/>
          <w:szCs w:val="24"/>
        </w:rPr>
        <w:t>ї Городищенської сільської ради;</w:t>
      </w:r>
    </w:p>
    <w:p w:rsidR="0079651F" w:rsidRDefault="0079651F" w:rsidP="00796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обрізку сухих та аварійних дерев </w:t>
      </w:r>
      <w:r w:rsidR="00A32564">
        <w:rPr>
          <w:rFonts w:ascii="Times New Roman" w:hAnsi="Times New Roman" w:cs="Times New Roman"/>
          <w:sz w:val="24"/>
          <w:szCs w:val="24"/>
        </w:rPr>
        <w:t>на території Городищенської ОТГ;</w:t>
      </w:r>
    </w:p>
    <w:p w:rsidR="0079651F" w:rsidRDefault="0079651F" w:rsidP="00796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Фарбування</w:t>
      </w:r>
      <w:r w:rsidRPr="0079651F">
        <w:rPr>
          <w:rFonts w:ascii="Times New Roman" w:hAnsi="Times New Roman" w:cs="Times New Roman"/>
          <w:sz w:val="24"/>
          <w:szCs w:val="24"/>
        </w:rPr>
        <w:t xml:space="preserve"> металевих секцій дитячого майданчика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564">
        <w:rPr>
          <w:rFonts w:ascii="Times New Roman" w:hAnsi="Times New Roman" w:cs="Times New Roman"/>
          <w:sz w:val="24"/>
          <w:szCs w:val="24"/>
        </w:rPr>
        <w:t>монументу, панелей на кладовищі по території;</w:t>
      </w:r>
    </w:p>
    <w:p w:rsidR="00A32564" w:rsidRDefault="00A32564" w:rsidP="00796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Встановлення туалетів;</w:t>
      </w:r>
    </w:p>
    <w:p w:rsidR="00A32564" w:rsidRDefault="00A32564" w:rsidP="007965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Прибирання вулиць</w:t>
      </w:r>
      <w:r w:rsidR="00DF35DA">
        <w:rPr>
          <w:rFonts w:ascii="Times New Roman" w:hAnsi="Times New Roman" w:cs="Times New Roman"/>
          <w:sz w:val="24"/>
          <w:szCs w:val="24"/>
        </w:rPr>
        <w:t>;</w:t>
      </w:r>
    </w:p>
    <w:p w:rsidR="00A32564" w:rsidRDefault="00A32564" w:rsidP="00A32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2564">
        <w:rPr>
          <w:rFonts w:ascii="Times New Roman" w:hAnsi="Times New Roman" w:cs="Times New Roman"/>
          <w:sz w:val="24"/>
          <w:szCs w:val="24"/>
        </w:rPr>
        <w:t>осадки зелених насаджень (кущів, дерев) на території Городищенської сільської ради</w:t>
      </w:r>
      <w:r w:rsidR="00DF35DA">
        <w:rPr>
          <w:rFonts w:ascii="Times New Roman" w:hAnsi="Times New Roman" w:cs="Times New Roman"/>
          <w:sz w:val="24"/>
          <w:szCs w:val="24"/>
        </w:rPr>
        <w:t>:</w:t>
      </w:r>
    </w:p>
    <w:p w:rsidR="00A32564" w:rsidRDefault="00A32564" w:rsidP="00A325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Санітарно-технічне обслуговування водопровідних мереж по території Городищенської сільської ради, до передачі цих </w:t>
      </w:r>
      <w:r w:rsidR="00DF35DA">
        <w:rPr>
          <w:rFonts w:ascii="Times New Roman" w:hAnsi="Times New Roman" w:cs="Times New Roman"/>
          <w:sz w:val="24"/>
          <w:szCs w:val="24"/>
        </w:rPr>
        <w:t>об’єктів</w:t>
      </w:r>
      <w:r>
        <w:rPr>
          <w:rFonts w:ascii="Times New Roman" w:hAnsi="Times New Roman" w:cs="Times New Roman"/>
          <w:sz w:val="24"/>
          <w:szCs w:val="24"/>
        </w:rPr>
        <w:t xml:space="preserve"> на баланс КП «Добробут»</w:t>
      </w:r>
      <w:r w:rsidR="00DF35DA">
        <w:rPr>
          <w:rFonts w:ascii="Times New Roman" w:hAnsi="Times New Roman" w:cs="Times New Roman"/>
          <w:sz w:val="24"/>
          <w:szCs w:val="24"/>
        </w:rPr>
        <w:t xml:space="preserve"> та інше (Додаток 1</w:t>
      </w:r>
      <w:r w:rsidR="00F0559F">
        <w:rPr>
          <w:rFonts w:ascii="Times New Roman" w:hAnsi="Times New Roman" w:cs="Times New Roman"/>
          <w:sz w:val="24"/>
          <w:szCs w:val="24"/>
        </w:rPr>
        <w:t>,2</w:t>
      </w:r>
      <w:r w:rsidR="00DF35DA">
        <w:rPr>
          <w:rFonts w:ascii="Times New Roman" w:hAnsi="Times New Roman" w:cs="Times New Roman"/>
          <w:sz w:val="24"/>
          <w:szCs w:val="24"/>
        </w:rPr>
        <w:t>).</w:t>
      </w:r>
    </w:p>
    <w:p w:rsidR="00DF35DA" w:rsidRDefault="00DF35DA" w:rsidP="00DF35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F35DA" w:rsidRDefault="00DF35DA" w:rsidP="00DF35D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Станом на 1</w:t>
      </w:r>
      <w:r w:rsidR="009E4D3C">
        <w:rPr>
          <w:rFonts w:ascii="Times New Roman" w:hAnsi="Times New Roman" w:cs="Times New Roman"/>
          <w:sz w:val="24"/>
          <w:szCs w:val="24"/>
        </w:rPr>
        <w:t xml:space="preserve"> травня 2022 року заключено 1835</w:t>
      </w:r>
      <w:r>
        <w:rPr>
          <w:rFonts w:ascii="Times New Roman" w:hAnsi="Times New Roman" w:cs="Times New Roman"/>
          <w:sz w:val="24"/>
          <w:szCs w:val="24"/>
        </w:rPr>
        <w:t xml:space="preserve"> договорів по наданні послуг водопостачання,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DF35DA" w:rsidRDefault="00DF35DA" w:rsidP="00DF35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Населення – </w:t>
      </w:r>
      <w:r w:rsidR="009E4D3C">
        <w:rPr>
          <w:rFonts w:ascii="Times New Roman" w:hAnsi="Times New Roman" w:cs="Times New Roman"/>
          <w:sz w:val="24"/>
          <w:szCs w:val="24"/>
        </w:rPr>
        <w:t>1832 договорів;</w:t>
      </w:r>
    </w:p>
    <w:p w:rsidR="00DF35DA" w:rsidRDefault="00DF35DA" w:rsidP="00DF35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Бюджетні установи –</w:t>
      </w:r>
      <w:r w:rsidR="009E4D3C">
        <w:rPr>
          <w:rFonts w:ascii="Times New Roman" w:hAnsi="Times New Roman" w:cs="Times New Roman"/>
          <w:sz w:val="24"/>
          <w:szCs w:val="24"/>
        </w:rPr>
        <w:t xml:space="preserve"> не заключено;</w:t>
      </w:r>
    </w:p>
    <w:p w:rsidR="00DF35DA" w:rsidRPr="00D95B4B" w:rsidRDefault="00DF35DA" w:rsidP="00DF35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4B">
        <w:rPr>
          <w:rFonts w:ascii="Times New Roman" w:hAnsi="Times New Roman" w:cs="Times New Roman"/>
          <w:sz w:val="24"/>
          <w:szCs w:val="24"/>
        </w:rPr>
        <w:t xml:space="preserve">Інші споживачі – </w:t>
      </w:r>
      <w:r w:rsidR="009E4D3C" w:rsidRPr="00D95B4B">
        <w:rPr>
          <w:rFonts w:ascii="Times New Roman" w:hAnsi="Times New Roman" w:cs="Times New Roman"/>
          <w:sz w:val="24"/>
          <w:szCs w:val="24"/>
        </w:rPr>
        <w:t>3 договори.</w:t>
      </w:r>
    </w:p>
    <w:p w:rsidR="00F0559F" w:rsidRPr="00926677" w:rsidRDefault="00EC388F" w:rsidP="00F055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Витрати підприємства за 2021 та 2022 рік наведено в додатку </w:t>
      </w:r>
      <w:r w:rsidR="00F0559F">
        <w:rPr>
          <w:rFonts w:ascii="Times New Roman" w:hAnsi="Times New Roman" w:cs="Times New Roman"/>
          <w:sz w:val="24"/>
          <w:szCs w:val="24"/>
        </w:rPr>
        <w:t xml:space="preserve">1,2, </w:t>
      </w:r>
      <w:r w:rsidR="0092667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26677">
        <w:rPr>
          <w:rFonts w:ascii="Times New Roman" w:hAnsi="Times New Roman" w:cs="Times New Roman"/>
          <w:sz w:val="24"/>
          <w:szCs w:val="24"/>
        </w:rPr>
        <w:t>додано).</w:t>
      </w:r>
    </w:p>
    <w:p w:rsidR="002A0714" w:rsidRPr="00F0559F" w:rsidRDefault="00F0559F" w:rsidP="00F055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F0559F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Використання коштів, виділених Цільовою програмою "Фінансова підтримка комунального підприємства </w:t>
      </w:r>
      <w:r>
        <w:rPr>
          <w:rFonts w:ascii="Times New Roman" w:eastAsia="Times New Roman" w:hAnsi="Times New Roman" w:cs="Times New Roman"/>
          <w:bCs/>
          <w:color w:val="000000"/>
          <w:lang w:eastAsia="uk-UA"/>
        </w:rPr>
        <w:t>"Добробут" за 2021-2022 роки у додатку 3,4</w:t>
      </w:r>
      <w:r w:rsidR="00926677">
        <w:rPr>
          <w:rFonts w:ascii="Times New Roman" w:eastAsia="Times New Roman" w:hAnsi="Times New Roman" w:cs="Times New Roman"/>
          <w:bCs/>
          <w:color w:val="000000"/>
          <w:lang w:eastAsia="uk-UA"/>
        </w:rPr>
        <w:t xml:space="preserve"> (додано)</w:t>
      </w:r>
    </w:p>
    <w:p w:rsidR="00D50F05" w:rsidRDefault="00D50F05" w:rsidP="00E7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714" w:rsidRDefault="002A0714" w:rsidP="00E7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КП «Добробут»                                                 Руслан ФТЕМОВ</w:t>
      </w:r>
    </w:p>
    <w:p w:rsidR="00BB5867" w:rsidRDefault="00BB5867" w:rsidP="00E7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867" w:rsidRDefault="00BB5867" w:rsidP="00E7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867" w:rsidRDefault="00BB5867" w:rsidP="00E7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867" w:rsidRDefault="00BB5867" w:rsidP="00E7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867" w:rsidRDefault="00BB5867" w:rsidP="00BB58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D12011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Доходи та витрати підприємства за 2021 р. (20.04.2021 – 31.12.2022)</w:t>
      </w: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5" w:type="dxa"/>
        <w:tblLook w:val="04A0" w:firstRow="1" w:lastRow="0" w:firstColumn="1" w:lastColumn="0" w:noHBand="0" w:noVBand="1"/>
      </w:tblPr>
      <w:tblGrid>
        <w:gridCol w:w="426"/>
        <w:gridCol w:w="3255"/>
        <w:gridCol w:w="1240"/>
        <w:gridCol w:w="3579"/>
        <w:gridCol w:w="1165"/>
      </w:tblGrid>
      <w:tr w:rsidR="00F0559F" w:rsidRPr="00F0559F" w:rsidTr="00F0559F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D12011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0559F"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Залишок коштів станом на 20.04.2021 р.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1 700,66 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Доходи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Сума, грн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Витрати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Сума, грн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Водопостачання: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134 269,00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Заробітна плата з нарахуваннями, договори ЦПХ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259667,86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Водопостачання, нові договори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75 111,00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Податки, крім зарплатних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20357,44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Водопостачання, старі договори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59 158,00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Паливно- мастильні матеріали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14220,75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Вивіз сміття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780,00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Бензин А-92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1690,00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Швейні послуги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8 870,00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Бензин А-95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566,00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Робота трактора МТЗ-892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5 958,12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Дизельне паливо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8908,80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Косіння (населення)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3 906,63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Мастильні матеріали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3055,95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Городищенська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сільська рада: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357 213,96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Матеріали, запчастини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43912,36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08 від 22.04.2021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11 885,52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 і запчастини водопровідних систем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7623,20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09 від 23.04.2021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2 737,76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Матеріали, запчастини до трактора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тв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ін. ОС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27753,05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 від 23.04.2021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1 252,64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матеріали (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бризент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строп канатний, каністри)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8536,11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від 23.04.2021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3 757,92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 та інші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9242,00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12 від 07.05.2021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4 791,08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Програба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бведення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бух. Обліку, обслуговування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прог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5840,00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13 від 07.05.2021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4 952,30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Перетворювач тиску О-10, 10 бар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3402,00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14 від 07.05.2021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5 942,76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Лічильник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енергії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15 від 07.05.2021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8 400,00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Електроенергія (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забеспечення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водопостачання)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lang w:eastAsia="uk-UA"/>
              </w:rPr>
              <w:t>148244,16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 від 20.05.2021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3 961,84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Розрахунково-касове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облслуговування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lang w:eastAsia="uk-UA"/>
              </w:rPr>
              <w:t>2263,00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17 від 20.05.2021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11 885,52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Інші витрати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lang w:eastAsia="uk-UA"/>
              </w:rPr>
              <w:t>4926,69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18 від 25.05.2021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3 961,84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Свідоцтво про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реєст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трактора та номерний знак, висновок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1102,00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 від 27.05.2021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3 961,84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Електронні ключі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498,00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 від 03.06.2021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5 942,76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proofErr w:type="spellStart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Водафон</w:t>
            </w:r>
            <w:proofErr w:type="spellEnd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, сплата заборгованості за </w:t>
            </w:r>
            <w:proofErr w:type="spellStart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корис</w:t>
            </w:r>
            <w:proofErr w:type="spellEnd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. номером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59,99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21 від 07.06.2021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11 885,52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Здійснення переказів </w:t>
            </w:r>
            <w:proofErr w:type="spellStart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Укр</w:t>
            </w:r>
            <w:proofErr w:type="spellEnd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пошти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1875,50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22 від 14.06.2021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1 238,08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Витрати по зміні установчих документів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1391,20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23 від 01.07.2021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11 885,52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24 від 06.07.2021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4 952,30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25 від 08.07.2021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7 923,68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26 від 12.07.2021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7 923,68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27 від 19.07.2021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2 971,38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28 від 20.07.2021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16 837,82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 від 04.08.2021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15 847,36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30 від 09.08.2021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3 466,61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31 від 10.08.2021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4 952,30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32 від 10.08.2021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10 895,06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33 від 30.08.2021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15 847,36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34 від 03.09.2021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3 961,84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35 від 17.09.2021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15 847,36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36 від 07.10.2021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7 944,16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37 від 07.10.2021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2 137,44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38 від 18.10.2021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20 853,42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39 від 01.11.2021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12 443,76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40 від 10.11.2021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9 961,21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41 від 16.11.2021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7 944,16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42 від 18.11.2021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2 646,48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43 від 19.11.2021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3 972,08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44 від 22.11.2021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7 944,16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45 від 24.11.2021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3 972,08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46 від 25.11.2021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11 916,24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47 від 03.12.2021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11 916,24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48 від 09.12.2021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11 916,24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49 від 14.12.2021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11 916,24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50 від 22.12.2021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19 860,40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3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 xml:space="preserve">510 997,71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502834,26</w:t>
            </w:r>
          </w:p>
        </w:tc>
      </w:tr>
      <w:tr w:rsidR="00F0559F" w:rsidRPr="00F0559F" w:rsidTr="00F0559F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Залишок коштів станом на 31.12.2021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9 864,11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</w:tbl>
    <w:p w:rsidR="00D12011" w:rsidRDefault="00D12011">
      <w:pPr>
        <w:rPr>
          <w:rFonts w:ascii="Times New Roman" w:hAnsi="Times New Roman" w:cs="Times New Roman"/>
          <w:sz w:val="24"/>
          <w:szCs w:val="24"/>
        </w:rPr>
      </w:pPr>
    </w:p>
    <w:p w:rsidR="00926677" w:rsidRDefault="00F0559F" w:rsidP="00F055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F055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9266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Додаток 2</w:t>
      </w:r>
    </w:p>
    <w:p w:rsidR="00F0559F" w:rsidRDefault="00F0559F" w:rsidP="00F05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Доходи та витрати підприємства за 2022 р. (01.01.2022 – 30.04.2022)</w:t>
      </w:r>
    </w:p>
    <w:p w:rsidR="00F0559F" w:rsidRDefault="00F055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5" w:type="dxa"/>
        <w:tblLook w:val="04A0" w:firstRow="1" w:lastRow="0" w:firstColumn="1" w:lastColumn="0" w:noHBand="0" w:noVBand="1"/>
      </w:tblPr>
      <w:tblGrid>
        <w:gridCol w:w="426"/>
        <w:gridCol w:w="3255"/>
        <w:gridCol w:w="1276"/>
        <w:gridCol w:w="3543"/>
        <w:gridCol w:w="1165"/>
      </w:tblGrid>
      <w:tr w:rsidR="00F0559F" w:rsidRPr="00F0559F" w:rsidTr="00F0559F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Залишок коштів станом на 01.01.2022 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9 864,11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Доходи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Сума, грн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Витрати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Сума, грн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Водопостачання: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9F" w:rsidRPr="00F0559F" w:rsidRDefault="00F0559F" w:rsidP="00F0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302 491,08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Заробітна плата з нарахуваннями, договори ЦПХ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265616,82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Водопостачання, нові договори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291 566,08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Податки, крім зарплатних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8398,19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Водопостачання, старі договори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 xml:space="preserve">10 925,00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Паливно- мастильні матеріали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1914,91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Гуманітарний відділ ГСР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6 951,14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Бензин А-92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Городищенська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сільська рада: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23 832,48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Бензин А-95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2 від 09.03.2022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7 944,16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Дизельне паливо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3 від 11.03.2022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Мастильні матеріали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i/>
                <w:iCs/>
                <w:color w:val="000000"/>
                <w:lang w:eastAsia="uk-UA"/>
              </w:rPr>
              <w:t>1914,91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4 від 17.03.2022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3 972,08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Матеріали, запчастини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17750,28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5 від 28.03.2022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11 916,24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 і запчастини водопровідних систем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2587,62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6 від 27.04.2022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Матеріали, запчастини до трактора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тв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ін. ОС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3675,98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7 від 28.04.2022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Бланки договорів,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8460,00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матеріали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3026,68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ОС та інші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9790,00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Касовий апарат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7900,00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Лічильник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енергії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1890,00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Електроенергія (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забеспечення</w:t>
            </w:r>
            <w:proofErr w:type="spellEnd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водопостачання)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lang w:eastAsia="uk-UA"/>
              </w:rPr>
              <w:t>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Розрахунково-касове </w:t>
            </w:r>
            <w:proofErr w:type="spellStart"/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облслуговування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lang w:eastAsia="uk-UA"/>
              </w:rPr>
              <w:t>1361,00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Інші витрати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lang w:eastAsia="uk-UA"/>
              </w:rPr>
              <w:t>13891,64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Перевірка лічильника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790,60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Копання траншеї, послуги спец. Техніки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6500,00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Послуги з користування програмою медок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1459,00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Здійснення переказів </w:t>
            </w:r>
            <w:proofErr w:type="spellStart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Укр</w:t>
            </w:r>
            <w:proofErr w:type="spellEnd"/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 xml:space="preserve"> пошти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4644,04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Електронні ключі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498,00</w:t>
            </w:r>
          </w:p>
        </w:tc>
      </w:tr>
      <w:tr w:rsidR="00F0559F" w:rsidRPr="00F0559F" w:rsidTr="00F0559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color w:val="000000"/>
                <w:lang w:eastAsia="uk-UA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ind w:firstLineChars="400" w:firstLine="883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 xml:space="preserve">333 274,70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318722,84</w:t>
            </w:r>
          </w:p>
        </w:tc>
      </w:tr>
      <w:tr w:rsidR="00F0559F" w:rsidRPr="00F0559F" w:rsidTr="00F0559F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Залишок коштів станом на 20.04.2022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24 415,97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9F" w:rsidRPr="00F0559F" w:rsidRDefault="00F0559F" w:rsidP="00F05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F0559F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</w:tbl>
    <w:p w:rsidR="00F0559F" w:rsidRDefault="00F0559F">
      <w:pPr>
        <w:rPr>
          <w:rFonts w:ascii="Times New Roman" w:hAnsi="Times New Roman" w:cs="Times New Roman"/>
          <w:sz w:val="24"/>
          <w:szCs w:val="24"/>
        </w:rPr>
      </w:pPr>
    </w:p>
    <w:p w:rsidR="00926677" w:rsidRDefault="00EC388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6677" w:rsidRDefault="00926677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5867" w:rsidRDefault="00EC388F" w:rsidP="009266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559F">
        <w:rPr>
          <w:rFonts w:ascii="Times New Roman" w:hAnsi="Times New Roman" w:cs="Times New Roman"/>
          <w:sz w:val="24"/>
          <w:szCs w:val="24"/>
        </w:rPr>
        <w:t>Додаток 3</w:t>
      </w:r>
    </w:p>
    <w:tbl>
      <w:tblPr>
        <w:tblW w:w="9700" w:type="dxa"/>
        <w:tblInd w:w="10" w:type="dxa"/>
        <w:tblLook w:val="04A0" w:firstRow="1" w:lastRow="0" w:firstColumn="1" w:lastColumn="0" w:noHBand="0" w:noVBand="1"/>
      </w:tblPr>
      <w:tblGrid>
        <w:gridCol w:w="438"/>
        <w:gridCol w:w="4685"/>
        <w:gridCol w:w="1481"/>
        <w:gridCol w:w="1676"/>
        <w:gridCol w:w="1420"/>
      </w:tblGrid>
      <w:tr w:rsidR="00EC388F" w:rsidRPr="00EC388F" w:rsidTr="00EC388F">
        <w:trPr>
          <w:trHeight w:val="765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Використання коштів, виділених Цільовою програмою "Фінансова підтримка комунального підприємства "Добробут" за 2021 рік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EC388F" w:rsidRPr="00EC388F" w:rsidTr="00EC388F">
        <w:trPr>
          <w:trHeight w:val="1545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Призначення, відповідно клопотань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Виділено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Використано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Залишок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Заробітна плата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196400,00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196400,00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Нарахування на </w:t>
            </w:r>
            <w:proofErr w:type="spellStart"/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з.п</w:t>
            </w:r>
            <w:proofErr w:type="spellEnd"/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.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42600,00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42600,00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Будівельні та господарчі товари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10000,00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10000,00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DB690B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Зап</w:t>
            </w:r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асні частини та матеріали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76600,00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76168,00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432,00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колеса передні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12100,00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11960,00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140,00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запчастини до косарки роторної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12000,00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11909,00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91,00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Спіральний бар'єр безпеки СББ 600/5-2,5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49200,00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49173,00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27,00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інше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3300,00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3126,00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174,00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ПММ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81600,00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81475,00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125,00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бензин А-92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5400,00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5400,00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0,00</w:t>
            </w:r>
          </w:p>
        </w:tc>
      </w:tr>
      <w:tr w:rsidR="00EC388F" w:rsidRPr="00EC388F" w:rsidTr="00EC388F">
        <w:trPr>
          <w:trHeight w:val="30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Дизельне паливо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72500,00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72440,00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60,00</w:t>
            </w:r>
          </w:p>
        </w:tc>
      </w:tr>
      <w:tr w:rsidR="00EC388F" w:rsidRPr="00EC388F" w:rsidTr="00EC388F">
        <w:trPr>
          <w:trHeight w:val="315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 xml:space="preserve">інші </w:t>
            </w:r>
            <w:proofErr w:type="spellStart"/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пмм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3700,00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3635,00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65,00</w:t>
            </w:r>
          </w:p>
        </w:tc>
      </w:tr>
      <w:tr w:rsidR="00EC388F" w:rsidRPr="00EC388F" w:rsidTr="00EC388F">
        <w:trPr>
          <w:trHeight w:val="315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Загалом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407200,00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406643,00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557,00</w:t>
            </w:r>
          </w:p>
        </w:tc>
      </w:tr>
    </w:tbl>
    <w:p w:rsidR="00EC388F" w:rsidRDefault="00EC388F" w:rsidP="00EC3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559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00CC" w:rsidRDefault="00F70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388F" w:rsidRDefault="00F0559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Додаток 4</w:t>
      </w:r>
    </w:p>
    <w:tbl>
      <w:tblPr>
        <w:tblW w:w="10684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17"/>
        <w:gridCol w:w="2115"/>
        <w:gridCol w:w="1266"/>
        <w:gridCol w:w="1166"/>
        <w:gridCol w:w="1092"/>
        <w:gridCol w:w="1124"/>
        <w:gridCol w:w="1124"/>
        <w:gridCol w:w="1124"/>
        <w:gridCol w:w="1256"/>
      </w:tblGrid>
      <w:tr w:rsidR="00EC388F" w:rsidRPr="00EC388F" w:rsidTr="00EC388F">
        <w:trPr>
          <w:trHeight w:val="270"/>
        </w:trPr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Використання коштів, виділених Цільовою програмою "Фінансова підтримка комунального підприємства "Добробут" за 2022 р.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EC388F" w:rsidRPr="00EC388F" w:rsidTr="00EC388F">
        <w:trPr>
          <w:trHeight w:val="154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Призначення, відповідно клопотань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План фінансування  січень 2022 р.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Виділено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Вирористано</w:t>
            </w:r>
            <w:proofErr w:type="spellEnd"/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 лютому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Вирористано</w:t>
            </w:r>
            <w:proofErr w:type="spellEnd"/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 березні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Вирористано</w:t>
            </w:r>
            <w:proofErr w:type="spellEnd"/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 квітні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Використано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Залишок</w:t>
            </w:r>
          </w:p>
        </w:tc>
      </w:tr>
      <w:tr w:rsidR="00EC388F" w:rsidRPr="00EC388F" w:rsidTr="00EC388F">
        <w:trPr>
          <w:trHeight w:val="35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Електрична енергія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1901000,00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1901000,00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161241,30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150412,68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155111,22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466765,20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1434234,80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101000,00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101000,00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15000,00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15000,00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86000,00</w:t>
            </w:r>
          </w:p>
        </w:tc>
      </w:tr>
      <w:tr w:rsidR="00EC388F" w:rsidRPr="00EC388F" w:rsidTr="00EC388F">
        <w:trPr>
          <w:trHeight w:val="5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DB690B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Запас</w:t>
            </w:r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ні частини та матеріали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301000,00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301000,00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4967,70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17990,00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22957,70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278042,30</w:t>
            </w:r>
          </w:p>
        </w:tc>
      </w:tr>
      <w:tr w:rsidR="00EC388F" w:rsidRPr="00EC388F" w:rsidTr="00EC388F">
        <w:trPr>
          <w:trHeight w:val="428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рукави пожежні, насос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5000,00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4967,70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4967,70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32,30</w:t>
            </w:r>
          </w:p>
        </w:tc>
      </w:tr>
      <w:tr w:rsidR="00EC388F" w:rsidRPr="00EC388F" w:rsidTr="00EC388F">
        <w:trPr>
          <w:trHeight w:val="72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бензиновий генератор HAM </w:t>
            </w:r>
            <w:proofErr w:type="spellStart"/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Germany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18000,00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17990,00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17990,00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10,00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1000,00</w:t>
            </w:r>
          </w:p>
        </w:tc>
      </w:tr>
      <w:tr w:rsidR="00EC388F" w:rsidRPr="00EC388F" w:rsidTr="00EC388F">
        <w:trPr>
          <w:trHeight w:val="1033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DB690B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Послуги з розробки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до</w:t>
            </w:r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кум</w:t>
            </w:r>
            <w:proofErr w:type="spellEnd"/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., для </w:t>
            </w:r>
            <w:proofErr w:type="spellStart"/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отрим</w:t>
            </w:r>
            <w:proofErr w:type="spellEnd"/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. Дозволу на спец. вод. </w:t>
            </w:r>
            <w:proofErr w:type="spellStart"/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корист</w:t>
            </w:r>
            <w:proofErr w:type="spellEnd"/>
            <w:r w:rsidR="00EC388F"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277000,00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277000,00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277000,00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ПММ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197000,00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197000,00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33000,00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72600,00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105600,00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91400,00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бензин А-92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18180,00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18180,00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1860,00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8460,00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9720,00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Дизельне паливо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175740,00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175740,00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31140,00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66000,00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97140,00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78600,00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бензин А-95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3080,00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3080,00</w:t>
            </w:r>
          </w:p>
        </w:tc>
      </w:tr>
      <w:tr w:rsidR="00EC388F" w:rsidRPr="00EC388F" w:rsidTr="00EC388F">
        <w:trPr>
          <w:trHeight w:val="3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Капітальні видатки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EC388F" w:rsidRPr="00EC388F" w:rsidTr="00EC388F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Загалом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3400000,00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194241,30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242980,38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EC388F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C3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173101,22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8D5370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610322,90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88F" w:rsidRPr="00EC388F" w:rsidRDefault="008D5370" w:rsidP="00EC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1889677,10</w:t>
            </w:r>
          </w:p>
        </w:tc>
      </w:tr>
    </w:tbl>
    <w:p w:rsidR="00EC388F" w:rsidRDefault="00EC388F">
      <w:pPr>
        <w:rPr>
          <w:rFonts w:ascii="Times New Roman" w:hAnsi="Times New Roman" w:cs="Times New Roman"/>
          <w:sz w:val="24"/>
          <w:szCs w:val="24"/>
        </w:rPr>
      </w:pPr>
    </w:p>
    <w:p w:rsidR="00EC388F" w:rsidRPr="00BC6AD8" w:rsidRDefault="00EC388F" w:rsidP="00BB58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C388F" w:rsidRPr="00BC6AD8" w:rsidSect="00D96C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DC"/>
    <w:multiLevelType w:val="hybridMultilevel"/>
    <w:tmpl w:val="F7F28808"/>
    <w:lvl w:ilvl="0" w:tplc="9A96F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D3922"/>
    <w:multiLevelType w:val="hybridMultilevel"/>
    <w:tmpl w:val="3AC05EB0"/>
    <w:lvl w:ilvl="0" w:tplc="8752C3E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F9588E"/>
    <w:multiLevelType w:val="hybridMultilevel"/>
    <w:tmpl w:val="7110EEF2"/>
    <w:lvl w:ilvl="0" w:tplc="EAE882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72"/>
    <w:rsid w:val="000C505C"/>
    <w:rsid w:val="001351EA"/>
    <w:rsid w:val="002A0714"/>
    <w:rsid w:val="005321EB"/>
    <w:rsid w:val="0079651F"/>
    <w:rsid w:val="008D5370"/>
    <w:rsid w:val="00926677"/>
    <w:rsid w:val="00941E10"/>
    <w:rsid w:val="00956AA2"/>
    <w:rsid w:val="009E4D3C"/>
    <w:rsid w:val="00A32564"/>
    <w:rsid w:val="00BB5867"/>
    <w:rsid w:val="00BC6AD8"/>
    <w:rsid w:val="00C2605C"/>
    <w:rsid w:val="00D12011"/>
    <w:rsid w:val="00D50F05"/>
    <w:rsid w:val="00D95B4B"/>
    <w:rsid w:val="00D96C1F"/>
    <w:rsid w:val="00DB690B"/>
    <w:rsid w:val="00DF35DA"/>
    <w:rsid w:val="00E50872"/>
    <w:rsid w:val="00E74673"/>
    <w:rsid w:val="00EC388F"/>
    <w:rsid w:val="00F0559F"/>
    <w:rsid w:val="00F700CC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adminnchik</cp:lastModifiedBy>
  <cp:revision>11</cp:revision>
  <dcterms:created xsi:type="dcterms:W3CDTF">2022-05-07T16:24:00Z</dcterms:created>
  <dcterms:modified xsi:type="dcterms:W3CDTF">2022-06-21T18:28:00Z</dcterms:modified>
</cp:coreProperties>
</file>