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461" w:rsidRPr="008F097C" w:rsidRDefault="00677461" w:rsidP="008F097C">
      <w:pPr>
        <w:spacing w:after="4" w:line="27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</w:p>
    <w:p w:rsidR="00CA7712" w:rsidRPr="00CA2099" w:rsidRDefault="006A14DF" w:rsidP="006A14D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CA2099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</w:t>
      </w:r>
      <w:r w:rsidR="00CA2099"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Pr="00CA2099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1C52BF" w:rsidRPr="00CA209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A209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E60D5" w:rsidRPr="00CA2099">
        <w:rPr>
          <w:rFonts w:ascii="Times New Roman" w:hAnsi="Times New Roman"/>
          <w:sz w:val="24"/>
          <w:szCs w:val="24"/>
          <w:lang w:val="uk-UA"/>
        </w:rPr>
        <w:t>З</w:t>
      </w:r>
      <w:r w:rsidR="00BA628D" w:rsidRPr="00CA2099">
        <w:rPr>
          <w:rFonts w:ascii="Times New Roman" w:hAnsi="Times New Roman"/>
          <w:sz w:val="24"/>
          <w:szCs w:val="24"/>
          <w:lang w:val="uk-UA"/>
        </w:rPr>
        <w:t>АТВЕРДЖЕНО</w:t>
      </w:r>
    </w:p>
    <w:p w:rsidR="002E60D5" w:rsidRPr="00CA2099" w:rsidRDefault="001C52BF" w:rsidP="002E60D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CA2099">
        <w:rPr>
          <w:rFonts w:ascii="Times New Roman" w:hAnsi="Times New Roman"/>
          <w:sz w:val="24"/>
          <w:szCs w:val="24"/>
          <w:lang w:val="uk-UA"/>
        </w:rPr>
        <w:t xml:space="preserve">                 </w:t>
      </w:r>
      <w:r w:rsidR="006A14DF" w:rsidRPr="00CA2099">
        <w:rPr>
          <w:rFonts w:ascii="Times New Roman" w:hAnsi="Times New Roman"/>
          <w:sz w:val="24"/>
          <w:szCs w:val="24"/>
          <w:lang w:val="uk-UA"/>
        </w:rPr>
        <w:t xml:space="preserve">                     </w:t>
      </w:r>
      <w:r w:rsidR="00733484" w:rsidRPr="00CA209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A2099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6A14DF" w:rsidRPr="00CA2099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CA2099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6A14DF" w:rsidRPr="00CA2099">
        <w:rPr>
          <w:rFonts w:ascii="Times New Roman" w:hAnsi="Times New Roman"/>
          <w:sz w:val="24"/>
          <w:szCs w:val="24"/>
          <w:lang w:val="uk-UA"/>
        </w:rPr>
        <w:t>р</w:t>
      </w:r>
      <w:r w:rsidR="00024E0E" w:rsidRPr="00CA2099">
        <w:rPr>
          <w:rFonts w:ascii="Times New Roman" w:hAnsi="Times New Roman"/>
          <w:sz w:val="24"/>
          <w:szCs w:val="24"/>
          <w:lang w:val="uk-UA"/>
        </w:rPr>
        <w:t>ішенням</w:t>
      </w:r>
      <w:r w:rsidR="006A14DF" w:rsidRPr="00CA209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A7712" w:rsidRPr="00CA2099">
        <w:rPr>
          <w:rFonts w:ascii="Times New Roman" w:hAnsi="Times New Roman"/>
          <w:sz w:val="24"/>
          <w:szCs w:val="24"/>
          <w:lang w:val="uk-UA"/>
        </w:rPr>
        <w:t xml:space="preserve">сесії </w:t>
      </w:r>
      <w:r w:rsidR="004E3EAA" w:rsidRPr="00CA2099">
        <w:rPr>
          <w:rFonts w:ascii="Times New Roman" w:hAnsi="Times New Roman"/>
          <w:sz w:val="24"/>
          <w:szCs w:val="24"/>
          <w:lang w:val="uk-UA"/>
        </w:rPr>
        <w:t>Городищенської</w:t>
      </w:r>
      <w:r w:rsidRPr="00CA209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E3EAA" w:rsidRPr="00CA2099">
        <w:rPr>
          <w:rFonts w:ascii="Times New Roman" w:hAnsi="Times New Roman"/>
          <w:sz w:val="24"/>
          <w:szCs w:val="24"/>
          <w:lang w:val="uk-UA"/>
        </w:rPr>
        <w:t>сільської</w:t>
      </w:r>
      <w:r w:rsidRPr="00CA209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E60D5" w:rsidRPr="00CA2099">
        <w:rPr>
          <w:rFonts w:ascii="Times New Roman" w:hAnsi="Times New Roman"/>
          <w:sz w:val="24"/>
          <w:szCs w:val="24"/>
          <w:lang w:val="uk-UA"/>
        </w:rPr>
        <w:t>ради</w:t>
      </w:r>
    </w:p>
    <w:p w:rsidR="00F43006" w:rsidRPr="00CA2099" w:rsidRDefault="001C52BF" w:rsidP="00CA20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A2099">
        <w:rPr>
          <w:rFonts w:ascii="Times New Roman" w:hAnsi="Times New Roman"/>
          <w:sz w:val="24"/>
          <w:szCs w:val="24"/>
          <w:lang w:val="uk-UA"/>
        </w:rPr>
        <w:t xml:space="preserve">                               </w:t>
      </w:r>
      <w:r w:rsidR="00CA2099">
        <w:rPr>
          <w:rFonts w:ascii="Times New Roman" w:hAnsi="Times New Roman"/>
          <w:sz w:val="24"/>
          <w:szCs w:val="24"/>
          <w:lang w:val="uk-UA"/>
        </w:rPr>
        <w:t xml:space="preserve">                           </w:t>
      </w:r>
      <w:r w:rsidRPr="00CA2099">
        <w:rPr>
          <w:rFonts w:ascii="Times New Roman" w:hAnsi="Times New Roman"/>
          <w:sz w:val="24"/>
          <w:szCs w:val="24"/>
          <w:lang w:val="uk-UA"/>
        </w:rPr>
        <w:t xml:space="preserve">восьмого </w:t>
      </w:r>
      <w:r w:rsidR="00C325CF" w:rsidRPr="00CA2099">
        <w:rPr>
          <w:rFonts w:ascii="Times New Roman" w:hAnsi="Times New Roman"/>
          <w:sz w:val="24"/>
          <w:szCs w:val="24"/>
          <w:lang w:val="uk-UA"/>
        </w:rPr>
        <w:t>скликання</w:t>
      </w:r>
      <w:r w:rsidR="00733484" w:rsidRPr="00CA2099">
        <w:rPr>
          <w:rFonts w:ascii="Times New Roman" w:hAnsi="Times New Roman"/>
          <w:sz w:val="24"/>
          <w:szCs w:val="24"/>
          <w:lang w:val="uk-UA"/>
        </w:rPr>
        <w:t xml:space="preserve">  від   </w:t>
      </w:r>
      <w:r w:rsidR="00F43ABF" w:rsidRPr="00CA2099">
        <w:rPr>
          <w:rFonts w:ascii="Times New Roman" w:hAnsi="Times New Roman"/>
          <w:sz w:val="24"/>
          <w:szCs w:val="24"/>
          <w:lang w:val="uk-UA"/>
        </w:rPr>
        <w:t>22</w:t>
      </w:r>
      <w:r w:rsidRPr="00CA2099">
        <w:rPr>
          <w:rFonts w:ascii="Times New Roman" w:hAnsi="Times New Roman"/>
          <w:sz w:val="24"/>
          <w:szCs w:val="24"/>
          <w:lang w:val="uk-UA"/>
        </w:rPr>
        <w:t xml:space="preserve"> грудня </w:t>
      </w:r>
      <w:r w:rsidR="00F43ABF" w:rsidRPr="00CA2099">
        <w:rPr>
          <w:rFonts w:ascii="Times New Roman" w:hAnsi="Times New Roman"/>
          <w:sz w:val="24"/>
          <w:szCs w:val="24"/>
          <w:lang w:val="uk-UA"/>
        </w:rPr>
        <w:t xml:space="preserve"> 2021</w:t>
      </w:r>
      <w:r w:rsidR="00CA7712" w:rsidRPr="00CA2099">
        <w:rPr>
          <w:rFonts w:ascii="Times New Roman" w:hAnsi="Times New Roman"/>
          <w:sz w:val="24"/>
          <w:szCs w:val="24"/>
          <w:lang w:val="uk-UA"/>
        </w:rPr>
        <w:t xml:space="preserve"> року</w:t>
      </w:r>
      <w:r w:rsidR="00CA209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A7712" w:rsidRPr="00CA2099">
        <w:rPr>
          <w:rFonts w:ascii="Times New Roman" w:hAnsi="Times New Roman"/>
          <w:sz w:val="24"/>
          <w:szCs w:val="24"/>
          <w:lang w:val="uk-UA"/>
        </w:rPr>
        <w:t>№</w:t>
      </w:r>
      <w:r w:rsidR="00E04CC3">
        <w:rPr>
          <w:rFonts w:ascii="Times New Roman" w:hAnsi="Times New Roman"/>
          <w:sz w:val="24"/>
          <w:szCs w:val="24"/>
          <w:lang w:val="uk-UA"/>
        </w:rPr>
        <w:t xml:space="preserve"> 13/15</w:t>
      </w:r>
    </w:p>
    <w:p w:rsidR="00CA7712" w:rsidRPr="006A14DF" w:rsidRDefault="00CA7712" w:rsidP="00E04CC3">
      <w:pPr>
        <w:spacing w:after="0" w:line="240" w:lineRule="auto"/>
        <w:ind w:left="15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43006" w:rsidRPr="00F80BE7" w:rsidRDefault="00F43006" w:rsidP="00E04C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80BE7">
        <w:rPr>
          <w:rFonts w:ascii="Times New Roman" w:hAnsi="Times New Roman"/>
          <w:b/>
          <w:sz w:val="28"/>
          <w:szCs w:val="28"/>
          <w:lang w:val="uk-UA"/>
        </w:rPr>
        <w:t>ПОЛОЖЕННЯ</w:t>
      </w:r>
    </w:p>
    <w:p w:rsidR="001C52BF" w:rsidRDefault="00F43006" w:rsidP="00E04C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4757C">
        <w:rPr>
          <w:rFonts w:ascii="Times New Roman" w:hAnsi="Times New Roman"/>
          <w:b/>
          <w:sz w:val="28"/>
          <w:szCs w:val="28"/>
          <w:lang w:val="uk-UA"/>
        </w:rPr>
        <w:t>про порядок преміювання</w:t>
      </w:r>
      <w:r w:rsidR="00BA628D">
        <w:rPr>
          <w:rFonts w:ascii="Times New Roman" w:hAnsi="Times New Roman"/>
          <w:b/>
          <w:sz w:val="28"/>
          <w:szCs w:val="28"/>
          <w:lang w:val="uk-UA"/>
        </w:rPr>
        <w:t xml:space="preserve"> та надання матеріальної допомоги</w:t>
      </w:r>
      <w:r w:rsidR="001C52B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4757C" w:rsidRPr="0084757C">
        <w:rPr>
          <w:rFonts w:ascii="Times New Roman" w:hAnsi="Times New Roman"/>
          <w:b/>
          <w:sz w:val="28"/>
          <w:szCs w:val="28"/>
          <w:lang w:val="uk-UA"/>
        </w:rPr>
        <w:t>керівництв</w:t>
      </w:r>
      <w:r w:rsidR="00BA628D">
        <w:rPr>
          <w:rFonts w:ascii="Times New Roman" w:hAnsi="Times New Roman"/>
          <w:b/>
          <w:sz w:val="28"/>
          <w:szCs w:val="28"/>
          <w:lang w:val="uk-UA"/>
        </w:rPr>
        <w:t>у</w:t>
      </w:r>
      <w:r w:rsidR="0067746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E3EAA">
        <w:rPr>
          <w:rFonts w:ascii="Times New Roman" w:hAnsi="Times New Roman"/>
          <w:b/>
          <w:sz w:val="28"/>
          <w:szCs w:val="28"/>
          <w:lang w:val="uk-UA"/>
        </w:rPr>
        <w:t xml:space="preserve">сільської </w:t>
      </w:r>
      <w:r w:rsidR="0084757C" w:rsidRPr="0084757C">
        <w:rPr>
          <w:rFonts w:ascii="Times New Roman" w:hAnsi="Times New Roman"/>
          <w:b/>
          <w:sz w:val="28"/>
          <w:szCs w:val="28"/>
          <w:lang w:val="uk-UA"/>
        </w:rPr>
        <w:t xml:space="preserve">ради, </w:t>
      </w:r>
      <w:r w:rsidR="00BA628D">
        <w:rPr>
          <w:rFonts w:ascii="Times New Roman" w:hAnsi="Times New Roman"/>
          <w:b/>
          <w:sz w:val="28"/>
          <w:szCs w:val="28"/>
          <w:lang w:val="uk-UA"/>
        </w:rPr>
        <w:t>посадовим особам</w:t>
      </w:r>
      <w:r w:rsidR="001C52B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277AA">
        <w:rPr>
          <w:rFonts w:ascii="Times New Roman" w:hAnsi="Times New Roman"/>
          <w:b/>
          <w:sz w:val="28"/>
          <w:szCs w:val="28"/>
          <w:lang w:val="uk-UA"/>
        </w:rPr>
        <w:t xml:space="preserve">відділів апарату </w:t>
      </w:r>
      <w:r w:rsidR="004E3EAA">
        <w:rPr>
          <w:rFonts w:ascii="Times New Roman" w:hAnsi="Times New Roman"/>
          <w:b/>
          <w:sz w:val="28"/>
          <w:szCs w:val="28"/>
          <w:lang w:val="uk-UA"/>
        </w:rPr>
        <w:t>сільської</w:t>
      </w:r>
      <w:r w:rsidR="001C52B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277AA">
        <w:rPr>
          <w:rFonts w:ascii="Times New Roman" w:hAnsi="Times New Roman"/>
          <w:b/>
          <w:sz w:val="28"/>
          <w:szCs w:val="28"/>
          <w:lang w:val="uk-UA"/>
        </w:rPr>
        <w:t>ради,</w:t>
      </w:r>
      <w:r w:rsidR="0084757C" w:rsidRPr="0084757C">
        <w:rPr>
          <w:rFonts w:ascii="Times New Roman" w:hAnsi="Times New Roman"/>
          <w:b/>
          <w:sz w:val="28"/>
          <w:szCs w:val="28"/>
          <w:lang w:val="uk-UA"/>
        </w:rPr>
        <w:t xml:space="preserve"> структурних підрозділів виконавчого комітету</w:t>
      </w:r>
      <w:r w:rsidR="003277AA">
        <w:rPr>
          <w:rFonts w:ascii="Times New Roman" w:hAnsi="Times New Roman"/>
          <w:b/>
          <w:sz w:val="28"/>
          <w:szCs w:val="28"/>
          <w:lang w:val="uk-UA"/>
        </w:rPr>
        <w:t xml:space="preserve"> та</w:t>
      </w:r>
      <w:r w:rsidR="0084757C" w:rsidRPr="0084757C">
        <w:rPr>
          <w:rFonts w:ascii="Times New Roman" w:hAnsi="Times New Roman"/>
          <w:b/>
          <w:sz w:val="28"/>
          <w:szCs w:val="28"/>
          <w:lang w:val="uk-UA"/>
        </w:rPr>
        <w:t xml:space="preserve"> виконавчих органів ради</w:t>
      </w:r>
      <w:r w:rsidR="00640FD9">
        <w:rPr>
          <w:rFonts w:ascii="Times New Roman" w:hAnsi="Times New Roman"/>
          <w:b/>
          <w:sz w:val="28"/>
          <w:szCs w:val="28"/>
          <w:lang w:val="uk-UA"/>
        </w:rPr>
        <w:t>,</w:t>
      </w:r>
      <w:r w:rsidR="001C52B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A628D">
        <w:rPr>
          <w:rFonts w:ascii="Times New Roman" w:hAnsi="Times New Roman"/>
          <w:b/>
          <w:sz w:val="28"/>
          <w:szCs w:val="28"/>
          <w:lang w:val="uk-UA"/>
        </w:rPr>
        <w:t>службовцям та робітникам</w:t>
      </w:r>
      <w:r w:rsidR="008A33CA">
        <w:rPr>
          <w:rFonts w:ascii="Times New Roman" w:hAnsi="Times New Roman"/>
          <w:b/>
          <w:sz w:val="28"/>
          <w:szCs w:val="28"/>
          <w:lang w:val="uk-UA"/>
        </w:rPr>
        <w:t>,</w:t>
      </w:r>
      <w:r w:rsidR="0084757C" w:rsidRPr="0084757C">
        <w:rPr>
          <w:rFonts w:ascii="Times New Roman" w:hAnsi="Times New Roman"/>
          <w:b/>
          <w:sz w:val="28"/>
          <w:szCs w:val="28"/>
          <w:lang w:val="uk-UA"/>
        </w:rPr>
        <w:t xml:space="preserve"> зайнятих обслуговуванням </w:t>
      </w:r>
      <w:r w:rsidR="004E3EAA">
        <w:rPr>
          <w:rFonts w:ascii="Times New Roman" w:hAnsi="Times New Roman"/>
          <w:b/>
          <w:sz w:val="28"/>
          <w:szCs w:val="28"/>
          <w:lang w:val="uk-UA"/>
        </w:rPr>
        <w:t>сільської</w:t>
      </w:r>
      <w:r w:rsidR="0067746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D72F6">
        <w:rPr>
          <w:rFonts w:ascii="Times New Roman" w:hAnsi="Times New Roman"/>
          <w:b/>
          <w:sz w:val="28"/>
          <w:szCs w:val="28"/>
          <w:lang w:val="uk-UA"/>
        </w:rPr>
        <w:t>ради</w:t>
      </w:r>
      <w:r w:rsidR="00C94984">
        <w:rPr>
          <w:rFonts w:ascii="Times New Roman" w:hAnsi="Times New Roman"/>
          <w:b/>
          <w:sz w:val="28"/>
          <w:szCs w:val="28"/>
          <w:lang w:val="uk-UA"/>
        </w:rPr>
        <w:t xml:space="preserve"> у 20</w:t>
      </w:r>
      <w:r w:rsidR="00733484">
        <w:rPr>
          <w:rFonts w:ascii="Times New Roman" w:hAnsi="Times New Roman"/>
          <w:b/>
          <w:sz w:val="28"/>
          <w:szCs w:val="28"/>
          <w:lang w:val="uk-UA"/>
        </w:rPr>
        <w:t>22</w:t>
      </w:r>
      <w:r w:rsidR="00C94984">
        <w:rPr>
          <w:rFonts w:ascii="Times New Roman" w:hAnsi="Times New Roman"/>
          <w:b/>
          <w:sz w:val="28"/>
          <w:szCs w:val="28"/>
          <w:lang w:val="uk-UA"/>
        </w:rPr>
        <w:t xml:space="preserve"> році</w:t>
      </w:r>
    </w:p>
    <w:p w:rsidR="00024E0E" w:rsidRPr="0084757C" w:rsidRDefault="00024E0E" w:rsidP="00E04C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43006" w:rsidRPr="00B31831" w:rsidRDefault="00F43006" w:rsidP="00E04CC3">
      <w:pPr>
        <w:spacing w:after="0" w:line="240" w:lineRule="auto"/>
        <w:ind w:left="166" w:right="4" w:firstLine="543"/>
        <w:jc w:val="center"/>
        <w:rPr>
          <w:rFonts w:ascii="Times New Roman" w:hAnsi="Times New Roman"/>
          <w:sz w:val="28"/>
          <w:szCs w:val="28"/>
          <w:lang w:val="uk-UA"/>
        </w:rPr>
      </w:pPr>
      <w:r w:rsidRPr="00B31831">
        <w:rPr>
          <w:rFonts w:ascii="Times New Roman" w:hAnsi="Times New Roman"/>
          <w:b/>
          <w:sz w:val="28"/>
          <w:szCs w:val="28"/>
          <w:lang w:val="uk-UA"/>
        </w:rPr>
        <w:t>1.Загальні положення</w:t>
      </w:r>
    </w:p>
    <w:p w:rsidR="00F43006" w:rsidRPr="00B31831" w:rsidRDefault="00E101F1" w:rsidP="00E04CC3">
      <w:pPr>
        <w:spacing w:after="0" w:line="240" w:lineRule="auto"/>
        <w:ind w:left="15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43006" w:rsidRPr="002E60D5">
        <w:rPr>
          <w:rFonts w:ascii="Times New Roman" w:hAnsi="Times New Roman"/>
          <w:sz w:val="28"/>
          <w:szCs w:val="28"/>
          <w:lang w:val="uk-UA"/>
        </w:rPr>
        <w:t>1.1</w:t>
      </w:r>
      <w:r w:rsidR="00F43006" w:rsidRPr="002E60D5">
        <w:rPr>
          <w:rFonts w:ascii="Times New Roman" w:hAnsi="Times New Roman"/>
          <w:b/>
          <w:sz w:val="28"/>
          <w:szCs w:val="28"/>
          <w:lang w:val="uk-UA"/>
        </w:rPr>
        <w:t>.</w:t>
      </w:r>
      <w:r w:rsidR="00F1202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43006" w:rsidRPr="00B31831">
        <w:rPr>
          <w:rFonts w:ascii="Times New Roman" w:hAnsi="Times New Roman"/>
          <w:sz w:val="28"/>
          <w:szCs w:val="28"/>
          <w:lang w:val="uk-UA"/>
        </w:rPr>
        <w:t>Положення розроблене на підставі норм Законів України «Про  оплату праці», «Про службу в органах місцевого самоврядування», постанови Кабінету Міністрів України №</w:t>
      </w:r>
      <w:r w:rsidR="001C52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3006" w:rsidRPr="00B31831">
        <w:rPr>
          <w:rFonts w:ascii="Times New Roman" w:hAnsi="Times New Roman"/>
          <w:sz w:val="28"/>
          <w:szCs w:val="28"/>
          <w:lang w:val="uk-UA"/>
        </w:rPr>
        <w:t xml:space="preserve">268 «Про упорядкування структури та умов оплати праці працівників апарату органів виконавчої влади, органів прокуратури, судів та інших органів» </w:t>
      </w:r>
      <w:r w:rsidR="001854E3">
        <w:rPr>
          <w:rFonts w:ascii="Times New Roman" w:hAnsi="Times New Roman"/>
          <w:sz w:val="28"/>
          <w:szCs w:val="28"/>
          <w:lang w:val="uk-UA"/>
        </w:rPr>
        <w:t>із змінами та доповненнями,</w:t>
      </w:r>
      <w:r w:rsidR="00F43006" w:rsidRPr="00B3183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33484" w:rsidRPr="00362015">
        <w:rPr>
          <w:rFonts w:ascii="Times New Roman" w:hAnsi="Times New Roman" w:cs="Times New Roman"/>
          <w:sz w:val="28"/>
          <w:szCs w:val="28"/>
          <w:lang w:val="uk-UA"/>
        </w:rPr>
        <w:t xml:space="preserve">наказу Міністерства </w:t>
      </w:r>
      <w:r w:rsidR="00733484">
        <w:rPr>
          <w:rFonts w:ascii="Times New Roman" w:hAnsi="Times New Roman" w:cs="Times New Roman"/>
          <w:sz w:val="28"/>
          <w:szCs w:val="28"/>
          <w:lang w:val="uk-UA"/>
        </w:rPr>
        <w:t xml:space="preserve">розвитку економіки, торгівлі та сільського господарства  України від 23 березня 2021 року </w:t>
      </w:r>
      <w:r w:rsidR="00733484" w:rsidRPr="00362015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733484">
        <w:rPr>
          <w:rFonts w:ascii="Times New Roman" w:hAnsi="Times New Roman" w:cs="Times New Roman"/>
          <w:sz w:val="28"/>
          <w:szCs w:val="28"/>
          <w:lang w:val="uk-UA"/>
        </w:rPr>
        <w:t xml:space="preserve"> 609 </w:t>
      </w:r>
      <w:r w:rsidR="00733484" w:rsidRPr="00362015">
        <w:rPr>
          <w:rFonts w:ascii="Times New Roman" w:hAnsi="Times New Roman" w:cs="Times New Roman"/>
          <w:sz w:val="28"/>
          <w:szCs w:val="28"/>
          <w:lang w:val="uk-UA"/>
        </w:rPr>
        <w:t>«Про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судів та інших органів»,</w:t>
      </w:r>
      <w:r w:rsidR="007334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A411B" w:rsidRPr="003620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411B">
        <w:rPr>
          <w:rFonts w:ascii="Times New Roman" w:hAnsi="Times New Roman" w:cs="Times New Roman"/>
          <w:sz w:val="28"/>
          <w:szCs w:val="28"/>
          <w:lang w:val="uk-UA"/>
        </w:rPr>
        <w:t xml:space="preserve"> Наказу міністерства праці та соціальної політики України від 05 жовтня 2005 року №</w:t>
      </w:r>
      <w:r w:rsidR="001C52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411B">
        <w:rPr>
          <w:rFonts w:ascii="Times New Roman" w:hAnsi="Times New Roman" w:cs="Times New Roman"/>
          <w:sz w:val="28"/>
          <w:szCs w:val="28"/>
          <w:lang w:val="uk-UA"/>
        </w:rPr>
        <w:t>308/519 «Про впорядкування умов оплати праці працівників закладів охорони здоров’я та установ соціального захисту населення»</w:t>
      </w:r>
      <w:r w:rsidR="00733484">
        <w:rPr>
          <w:rFonts w:ascii="Times New Roman" w:hAnsi="Times New Roman"/>
          <w:sz w:val="28"/>
          <w:szCs w:val="28"/>
          <w:lang w:val="uk-UA"/>
        </w:rPr>
        <w:t>.</w:t>
      </w:r>
    </w:p>
    <w:p w:rsidR="00F43006" w:rsidRDefault="00E101F1" w:rsidP="00E04CC3">
      <w:pPr>
        <w:spacing w:after="0" w:line="240" w:lineRule="auto"/>
        <w:ind w:left="15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43006" w:rsidRPr="00B31831">
        <w:rPr>
          <w:rFonts w:ascii="Times New Roman" w:hAnsi="Times New Roman"/>
          <w:sz w:val="28"/>
          <w:szCs w:val="28"/>
          <w:lang w:val="uk-UA"/>
        </w:rPr>
        <w:t xml:space="preserve">1.2.  Метою Положення є  посилення стимулювання відповідального та професійного ставлення працюючих до виконання своїх обов’язків, ініціативного і творчого підходу до вирішення поставлених завдань, виходячи з результатів індивідуальної праці та оцінки особистого вкладу в загальні результати роботи, підвищення її ефективності та якості,  забезпечення належного рівня  трудової та  виконавської  дисципліни. </w:t>
      </w:r>
    </w:p>
    <w:p w:rsidR="00F43006" w:rsidRDefault="00E101F1" w:rsidP="00E04CC3">
      <w:pPr>
        <w:spacing w:after="0" w:line="240" w:lineRule="auto"/>
        <w:ind w:left="15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DB381D">
        <w:rPr>
          <w:rFonts w:ascii="Times New Roman" w:hAnsi="Times New Roman"/>
          <w:sz w:val="28"/>
          <w:szCs w:val="28"/>
          <w:lang w:val="uk-UA"/>
        </w:rPr>
        <w:t>1.3.</w:t>
      </w:r>
      <w:r w:rsidR="001854E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381D">
        <w:rPr>
          <w:rFonts w:ascii="Times New Roman" w:hAnsi="Times New Roman"/>
          <w:sz w:val="28"/>
          <w:szCs w:val="28"/>
          <w:lang w:val="uk-UA"/>
        </w:rPr>
        <w:t xml:space="preserve">Преміювання сільського голови, матеріальна допомога на оздоровлення та вирішення соціально-побутових питань </w:t>
      </w:r>
      <w:r w:rsidR="00F43006">
        <w:rPr>
          <w:rFonts w:ascii="Times New Roman" w:hAnsi="Times New Roman"/>
          <w:sz w:val="28"/>
          <w:szCs w:val="28"/>
          <w:lang w:val="uk-UA"/>
        </w:rPr>
        <w:t xml:space="preserve">здійснюється </w:t>
      </w:r>
      <w:r w:rsidR="00E40184">
        <w:rPr>
          <w:rFonts w:ascii="Times New Roman" w:hAnsi="Times New Roman"/>
          <w:sz w:val="28"/>
          <w:szCs w:val="28"/>
          <w:lang w:val="uk-UA"/>
        </w:rPr>
        <w:t>на підставі</w:t>
      </w:r>
      <w:r w:rsidR="001C52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40184">
        <w:rPr>
          <w:rFonts w:ascii="Times New Roman" w:hAnsi="Times New Roman"/>
          <w:sz w:val="28"/>
          <w:szCs w:val="28"/>
          <w:lang w:val="uk-UA"/>
        </w:rPr>
        <w:t xml:space="preserve">відповідного </w:t>
      </w:r>
      <w:r w:rsidR="00F43006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="004E3EAA">
        <w:rPr>
          <w:rFonts w:ascii="Times New Roman" w:hAnsi="Times New Roman"/>
          <w:sz w:val="28"/>
          <w:szCs w:val="28"/>
          <w:lang w:val="uk-UA"/>
        </w:rPr>
        <w:t>сільської</w:t>
      </w:r>
      <w:r w:rsidR="001C52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3006">
        <w:rPr>
          <w:rFonts w:ascii="Times New Roman" w:hAnsi="Times New Roman"/>
          <w:sz w:val="28"/>
          <w:szCs w:val="28"/>
          <w:lang w:val="uk-UA"/>
        </w:rPr>
        <w:t>ради</w:t>
      </w:r>
      <w:r w:rsidR="00E40184">
        <w:rPr>
          <w:rFonts w:ascii="Times New Roman" w:hAnsi="Times New Roman"/>
          <w:sz w:val="28"/>
          <w:szCs w:val="28"/>
          <w:lang w:val="uk-UA"/>
        </w:rPr>
        <w:t xml:space="preserve"> про умови оплати праці, </w:t>
      </w:r>
      <w:r w:rsidR="005E7513">
        <w:rPr>
          <w:rFonts w:ascii="Times New Roman" w:hAnsi="Times New Roman"/>
          <w:sz w:val="28"/>
          <w:szCs w:val="28"/>
          <w:lang w:val="uk-UA"/>
        </w:rPr>
        <w:t>яке  приймається, один раз на рік при затвердженні</w:t>
      </w:r>
      <w:r w:rsidR="007822ED">
        <w:rPr>
          <w:rFonts w:ascii="Times New Roman" w:hAnsi="Times New Roman"/>
          <w:sz w:val="28"/>
          <w:szCs w:val="28"/>
          <w:lang w:val="uk-UA"/>
        </w:rPr>
        <w:t xml:space="preserve"> бюджету територіальної громади</w:t>
      </w:r>
      <w:r w:rsidR="005E7513">
        <w:rPr>
          <w:rFonts w:ascii="Times New Roman" w:hAnsi="Times New Roman"/>
          <w:sz w:val="28"/>
          <w:szCs w:val="28"/>
          <w:lang w:val="uk-UA"/>
        </w:rPr>
        <w:t>.</w:t>
      </w:r>
    </w:p>
    <w:p w:rsidR="005E7513" w:rsidRPr="00B31831" w:rsidRDefault="00E101F1" w:rsidP="00E04CC3">
      <w:pPr>
        <w:spacing w:after="0" w:line="240" w:lineRule="auto"/>
        <w:ind w:left="15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5E7513">
        <w:rPr>
          <w:rFonts w:ascii="Times New Roman" w:hAnsi="Times New Roman"/>
          <w:sz w:val="28"/>
          <w:szCs w:val="28"/>
          <w:lang w:val="uk-UA"/>
        </w:rPr>
        <w:t>1.4. Премія  сільському голові  нараховується щомісячно у відсотках  до посадового окладу та виплачується разом із заробітною платою поточного місяці.</w:t>
      </w:r>
    </w:p>
    <w:p w:rsidR="00F43006" w:rsidRPr="00FD359C" w:rsidRDefault="00E101F1" w:rsidP="00E04CC3">
      <w:pPr>
        <w:spacing w:after="0" w:line="240" w:lineRule="auto"/>
        <w:ind w:left="15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43006" w:rsidRPr="00FD359C">
        <w:rPr>
          <w:rFonts w:ascii="Times New Roman" w:hAnsi="Times New Roman"/>
          <w:sz w:val="28"/>
          <w:szCs w:val="28"/>
          <w:lang w:val="uk-UA"/>
        </w:rPr>
        <w:t>1.</w:t>
      </w:r>
      <w:r w:rsidR="008D131C">
        <w:rPr>
          <w:rFonts w:ascii="Times New Roman" w:hAnsi="Times New Roman"/>
          <w:sz w:val="28"/>
          <w:szCs w:val="28"/>
          <w:lang w:val="uk-UA"/>
        </w:rPr>
        <w:t>5</w:t>
      </w:r>
      <w:r w:rsidR="00F43006" w:rsidRPr="00FD359C">
        <w:rPr>
          <w:rFonts w:ascii="Times New Roman" w:hAnsi="Times New Roman"/>
          <w:sz w:val="28"/>
          <w:szCs w:val="28"/>
          <w:lang w:val="uk-UA"/>
        </w:rPr>
        <w:t>.</w:t>
      </w:r>
      <w:r w:rsidR="005B1D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3006" w:rsidRPr="00FD359C">
        <w:rPr>
          <w:rFonts w:ascii="Times New Roman" w:hAnsi="Times New Roman"/>
          <w:sz w:val="28"/>
          <w:szCs w:val="28"/>
          <w:lang w:val="uk-UA"/>
        </w:rPr>
        <w:t>Преміювання</w:t>
      </w:r>
      <w:r w:rsidR="002F1234">
        <w:rPr>
          <w:rFonts w:ascii="Times New Roman" w:hAnsi="Times New Roman"/>
          <w:sz w:val="28"/>
          <w:szCs w:val="28"/>
          <w:lang w:val="uk-UA"/>
        </w:rPr>
        <w:t xml:space="preserve"> секретаря сільської ради, заступників голови з питань діяльності виконавчих органів, старост</w:t>
      </w:r>
      <w:r w:rsidR="00F43006">
        <w:rPr>
          <w:rFonts w:ascii="Times New Roman" w:hAnsi="Times New Roman"/>
          <w:sz w:val="28"/>
          <w:szCs w:val="28"/>
          <w:lang w:val="uk-UA"/>
        </w:rPr>
        <w:t>,</w:t>
      </w:r>
      <w:r w:rsidR="001C52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1234">
        <w:rPr>
          <w:rFonts w:ascii="Times New Roman" w:hAnsi="Times New Roman"/>
          <w:sz w:val="28"/>
          <w:szCs w:val="28"/>
          <w:lang w:val="uk-UA"/>
        </w:rPr>
        <w:t xml:space="preserve">начальників відділів, начальників самостійних відділів (юридичних осіб), спеціалістів </w:t>
      </w:r>
      <w:r w:rsidR="00F43006">
        <w:rPr>
          <w:rFonts w:ascii="Times New Roman" w:hAnsi="Times New Roman"/>
          <w:sz w:val="28"/>
          <w:szCs w:val="28"/>
          <w:lang w:val="uk-UA"/>
        </w:rPr>
        <w:t xml:space="preserve"> відділів</w:t>
      </w:r>
      <w:r w:rsidR="001D534F">
        <w:rPr>
          <w:rFonts w:ascii="Times New Roman" w:hAnsi="Times New Roman"/>
          <w:sz w:val="28"/>
          <w:szCs w:val="28"/>
          <w:lang w:val="uk-UA"/>
        </w:rPr>
        <w:t xml:space="preserve"> апарату</w:t>
      </w:r>
      <w:r w:rsidR="001C52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3EAA">
        <w:rPr>
          <w:rFonts w:ascii="Times New Roman" w:hAnsi="Times New Roman"/>
          <w:sz w:val="28"/>
          <w:szCs w:val="28"/>
          <w:lang w:val="uk-UA"/>
        </w:rPr>
        <w:t>сільської</w:t>
      </w:r>
      <w:r w:rsidR="001C52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3006">
        <w:rPr>
          <w:rFonts w:ascii="Times New Roman" w:hAnsi="Times New Roman"/>
          <w:sz w:val="28"/>
          <w:szCs w:val="28"/>
          <w:lang w:val="uk-UA"/>
        </w:rPr>
        <w:t>ради</w:t>
      </w:r>
      <w:r w:rsidR="00F030C7">
        <w:rPr>
          <w:rFonts w:ascii="Times New Roman" w:hAnsi="Times New Roman"/>
          <w:sz w:val="28"/>
          <w:szCs w:val="28"/>
          <w:lang w:val="uk-UA"/>
        </w:rPr>
        <w:t xml:space="preserve">, структурних </w:t>
      </w:r>
      <w:r w:rsidR="00024E0E">
        <w:rPr>
          <w:rFonts w:ascii="Times New Roman" w:hAnsi="Times New Roman"/>
          <w:sz w:val="28"/>
          <w:szCs w:val="28"/>
          <w:lang w:val="uk-UA"/>
        </w:rPr>
        <w:t>підрозділів</w:t>
      </w:r>
      <w:r w:rsidR="003277AA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1C52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1749">
        <w:rPr>
          <w:rFonts w:ascii="Times New Roman" w:hAnsi="Times New Roman"/>
          <w:sz w:val="28"/>
          <w:szCs w:val="28"/>
          <w:lang w:val="uk-UA"/>
        </w:rPr>
        <w:t>виконавчих органів</w:t>
      </w:r>
      <w:r w:rsidR="00F43006">
        <w:rPr>
          <w:rFonts w:ascii="Times New Roman" w:hAnsi="Times New Roman"/>
          <w:sz w:val="28"/>
          <w:szCs w:val="28"/>
          <w:lang w:val="uk-UA"/>
        </w:rPr>
        <w:t xml:space="preserve"> ради</w:t>
      </w:r>
      <w:r w:rsidR="00083AD7">
        <w:rPr>
          <w:rFonts w:ascii="Times New Roman" w:hAnsi="Times New Roman"/>
          <w:sz w:val="28"/>
          <w:szCs w:val="28"/>
          <w:lang w:val="uk-UA"/>
        </w:rPr>
        <w:t>, службовців та робітників</w:t>
      </w:r>
      <w:r w:rsidR="008A33CA">
        <w:rPr>
          <w:rFonts w:ascii="Times New Roman" w:hAnsi="Times New Roman"/>
          <w:sz w:val="28"/>
          <w:szCs w:val="28"/>
          <w:lang w:val="uk-UA"/>
        </w:rPr>
        <w:t>,</w:t>
      </w:r>
      <w:r w:rsidR="00083AD7">
        <w:rPr>
          <w:rFonts w:ascii="Times New Roman" w:hAnsi="Times New Roman"/>
          <w:sz w:val="28"/>
          <w:szCs w:val="28"/>
          <w:lang w:val="uk-UA"/>
        </w:rPr>
        <w:t xml:space="preserve"> зайнятих обслуговуванням </w:t>
      </w:r>
      <w:r w:rsidR="004E3EAA">
        <w:rPr>
          <w:rFonts w:ascii="Times New Roman" w:hAnsi="Times New Roman"/>
          <w:sz w:val="28"/>
          <w:szCs w:val="28"/>
          <w:lang w:val="uk-UA"/>
        </w:rPr>
        <w:t>сільської</w:t>
      </w:r>
      <w:r w:rsidR="001C52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3AD7">
        <w:rPr>
          <w:rFonts w:ascii="Times New Roman" w:hAnsi="Times New Roman"/>
          <w:sz w:val="28"/>
          <w:szCs w:val="28"/>
          <w:lang w:val="uk-UA"/>
        </w:rPr>
        <w:t>ради</w:t>
      </w:r>
      <w:r w:rsidR="00F43006" w:rsidRPr="00FD359C">
        <w:rPr>
          <w:rFonts w:ascii="Times New Roman" w:hAnsi="Times New Roman"/>
          <w:sz w:val="28"/>
          <w:szCs w:val="28"/>
          <w:lang w:val="uk-UA"/>
        </w:rPr>
        <w:t xml:space="preserve"> здійснюється відповідно </w:t>
      </w:r>
      <w:r w:rsidR="00F43006" w:rsidRPr="00FD359C">
        <w:rPr>
          <w:rFonts w:ascii="Times New Roman" w:hAnsi="Times New Roman"/>
          <w:sz w:val="28"/>
          <w:szCs w:val="28"/>
          <w:lang w:val="uk-UA"/>
        </w:rPr>
        <w:lastRenderedPageBreak/>
        <w:t>до їх особистого вкладу в загальний результат за підсумками роботи у звітному періоді з урахуванням фактично відпрацьованого часу</w:t>
      </w:r>
      <w:r w:rsidR="008A32B2">
        <w:rPr>
          <w:rFonts w:ascii="Times New Roman" w:hAnsi="Times New Roman"/>
          <w:sz w:val="28"/>
          <w:szCs w:val="28"/>
          <w:lang w:val="uk-UA"/>
        </w:rPr>
        <w:t xml:space="preserve"> за розпорядженням сільського голови</w:t>
      </w:r>
      <w:r w:rsidR="00F43006" w:rsidRPr="00FD359C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C04E43" w:rsidRPr="002719C9" w:rsidRDefault="00E101F1" w:rsidP="00E04C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F43006" w:rsidRPr="00FD359C">
        <w:rPr>
          <w:rFonts w:ascii="Times New Roman" w:hAnsi="Times New Roman"/>
          <w:sz w:val="28"/>
          <w:szCs w:val="28"/>
          <w:lang w:val="uk-UA"/>
        </w:rPr>
        <w:t>1.</w:t>
      </w:r>
      <w:r w:rsidR="008D131C">
        <w:rPr>
          <w:rFonts w:ascii="Times New Roman" w:hAnsi="Times New Roman"/>
          <w:sz w:val="28"/>
          <w:szCs w:val="28"/>
          <w:lang w:val="uk-UA"/>
        </w:rPr>
        <w:t>6</w:t>
      </w:r>
      <w:r w:rsidR="00F43006" w:rsidRPr="00FD359C">
        <w:rPr>
          <w:rFonts w:ascii="Times New Roman" w:hAnsi="Times New Roman"/>
          <w:sz w:val="28"/>
          <w:szCs w:val="28"/>
          <w:lang w:val="uk-UA"/>
        </w:rPr>
        <w:t>.Преміювання</w:t>
      </w:r>
      <w:r w:rsidR="00F430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32B2">
        <w:rPr>
          <w:rFonts w:ascii="Times New Roman" w:hAnsi="Times New Roman"/>
          <w:sz w:val="28"/>
          <w:szCs w:val="28"/>
          <w:lang w:val="uk-UA"/>
        </w:rPr>
        <w:t xml:space="preserve"> секретаря сільської ради, заступників голови з питань діяльності виконавчих органів, старост, начальників відділів, начальників самостійних відділів (юридичних осіб), спеціалістів  відділів апарату сільської ради, структурних підрозділів та виконавчих органів ради, службовців та робітників, зайнятих обслуговуванням сільської ради</w:t>
      </w:r>
      <w:r w:rsidR="00F43006" w:rsidRPr="00FD359C">
        <w:rPr>
          <w:rFonts w:ascii="Times New Roman" w:hAnsi="Times New Roman"/>
          <w:sz w:val="28"/>
          <w:szCs w:val="28"/>
          <w:lang w:val="uk-UA"/>
        </w:rPr>
        <w:t xml:space="preserve"> здійснюється у межах коштів, передбачених на преміювання в кошторисі</w:t>
      </w:r>
      <w:r w:rsidR="00C94984">
        <w:rPr>
          <w:rFonts w:ascii="Times New Roman" w:hAnsi="Times New Roman"/>
          <w:sz w:val="28"/>
          <w:szCs w:val="28"/>
          <w:lang w:val="uk-UA"/>
        </w:rPr>
        <w:t xml:space="preserve"> на 20</w:t>
      </w:r>
      <w:r w:rsidR="00733484">
        <w:rPr>
          <w:rFonts w:ascii="Times New Roman" w:hAnsi="Times New Roman"/>
          <w:sz w:val="28"/>
          <w:szCs w:val="28"/>
          <w:lang w:val="uk-UA"/>
        </w:rPr>
        <w:t>22</w:t>
      </w:r>
      <w:r w:rsidR="00C94984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F43006" w:rsidRPr="00FD359C">
        <w:rPr>
          <w:rFonts w:ascii="Times New Roman" w:hAnsi="Times New Roman"/>
          <w:sz w:val="28"/>
          <w:szCs w:val="28"/>
          <w:lang w:val="uk-UA"/>
        </w:rPr>
        <w:t xml:space="preserve"> та економії фонду оплати праці</w:t>
      </w:r>
      <w:r w:rsidR="00F43006">
        <w:rPr>
          <w:rFonts w:ascii="Times New Roman" w:hAnsi="Times New Roman"/>
          <w:sz w:val="28"/>
          <w:szCs w:val="28"/>
          <w:lang w:val="uk-UA"/>
        </w:rPr>
        <w:t xml:space="preserve">, на підставі розпорядження </w:t>
      </w:r>
      <w:r w:rsidR="00B71948">
        <w:rPr>
          <w:rFonts w:ascii="Times New Roman" w:hAnsi="Times New Roman"/>
          <w:sz w:val="28"/>
          <w:szCs w:val="28"/>
          <w:lang w:val="uk-UA"/>
        </w:rPr>
        <w:t>сільського</w:t>
      </w:r>
      <w:r w:rsidR="00F43006">
        <w:rPr>
          <w:rFonts w:ascii="Times New Roman" w:hAnsi="Times New Roman"/>
          <w:sz w:val="28"/>
          <w:szCs w:val="28"/>
          <w:lang w:val="uk-UA"/>
        </w:rPr>
        <w:t xml:space="preserve"> голови</w:t>
      </w:r>
      <w:r w:rsidR="009925D4">
        <w:rPr>
          <w:rFonts w:ascii="Times New Roman" w:hAnsi="Times New Roman"/>
          <w:sz w:val="28"/>
          <w:szCs w:val="28"/>
          <w:lang w:val="uk-UA"/>
        </w:rPr>
        <w:t>.</w:t>
      </w:r>
    </w:p>
    <w:p w:rsidR="00C04E43" w:rsidRPr="00C04E43" w:rsidRDefault="00C04E43" w:rsidP="00E04CC3">
      <w:pPr>
        <w:spacing w:after="0" w:line="240" w:lineRule="auto"/>
        <w:ind w:firstLine="54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2719C9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 xml:space="preserve">. Преміюванню підлягають </w:t>
      </w:r>
      <w:r w:rsidR="00E92094">
        <w:rPr>
          <w:rFonts w:ascii="Times New Roman" w:hAnsi="Times New Roman"/>
          <w:sz w:val="28"/>
          <w:szCs w:val="28"/>
          <w:lang w:val="uk-UA"/>
        </w:rPr>
        <w:t xml:space="preserve">секретар сільської ради, заступники голови з питань діяльності виконавчих органів, старости, начальники відділів, начальники самостійних відділів (юридичних осіб), спеціалісти відділів апарату сільської ради, структурних підрозділів та виконавчих органів ради, службовці та робітники, </w:t>
      </w:r>
      <w:r w:rsidR="00B35DCC">
        <w:rPr>
          <w:rFonts w:ascii="Times New Roman" w:hAnsi="Times New Roman"/>
          <w:sz w:val="28"/>
          <w:szCs w:val="28"/>
          <w:lang w:val="uk-UA"/>
        </w:rPr>
        <w:t xml:space="preserve"> зайнят</w:t>
      </w:r>
      <w:r w:rsidR="008A33CA">
        <w:rPr>
          <w:rFonts w:ascii="Times New Roman" w:hAnsi="Times New Roman"/>
          <w:sz w:val="28"/>
          <w:szCs w:val="28"/>
          <w:lang w:val="uk-UA"/>
        </w:rPr>
        <w:t>і</w:t>
      </w:r>
      <w:r w:rsidR="00B35DCC">
        <w:rPr>
          <w:rFonts w:ascii="Times New Roman" w:hAnsi="Times New Roman"/>
          <w:sz w:val="28"/>
          <w:szCs w:val="28"/>
          <w:lang w:val="uk-UA"/>
        </w:rPr>
        <w:t xml:space="preserve"> обслуговуванням </w:t>
      </w:r>
      <w:r w:rsidR="004E3EAA">
        <w:rPr>
          <w:rFonts w:ascii="Times New Roman" w:hAnsi="Times New Roman"/>
          <w:sz w:val="28"/>
          <w:szCs w:val="28"/>
          <w:lang w:val="uk-UA"/>
        </w:rPr>
        <w:t>сільсько</w:t>
      </w:r>
      <w:r w:rsidR="001C52BF">
        <w:rPr>
          <w:rFonts w:ascii="Times New Roman" w:hAnsi="Times New Roman"/>
          <w:sz w:val="28"/>
          <w:szCs w:val="28"/>
          <w:lang w:val="uk-UA"/>
        </w:rPr>
        <w:t>ї р</w:t>
      </w:r>
      <w:r w:rsidR="00B35DCC">
        <w:rPr>
          <w:rFonts w:ascii="Times New Roman" w:hAnsi="Times New Roman"/>
          <w:sz w:val="28"/>
          <w:szCs w:val="28"/>
          <w:lang w:val="uk-UA"/>
        </w:rPr>
        <w:t>ади</w:t>
      </w:r>
      <w:r>
        <w:rPr>
          <w:rFonts w:ascii="Times New Roman" w:hAnsi="Times New Roman"/>
          <w:sz w:val="28"/>
          <w:szCs w:val="28"/>
          <w:lang w:val="uk-UA"/>
        </w:rPr>
        <w:t xml:space="preserve"> з дати їх призначення на посаду. Преміювання працівників, прийнятих на роботу з випробувальним терміном, здійснюється на загальних підставах після закінчення цього строку з дня визнання працівника таким, що витримав випробування.</w:t>
      </w:r>
    </w:p>
    <w:p w:rsidR="00DE4C48" w:rsidRDefault="00E101F1" w:rsidP="00E04CC3">
      <w:pPr>
        <w:pStyle w:val="a6"/>
        <w:rPr>
          <w:szCs w:val="28"/>
        </w:rPr>
      </w:pPr>
      <w:r>
        <w:rPr>
          <w:szCs w:val="28"/>
        </w:rPr>
        <w:t xml:space="preserve">      </w:t>
      </w:r>
      <w:r w:rsidR="00F43006">
        <w:rPr>
          <w:szCs w:val="28"/>
        </w:rPr>
        <w:t>1.</w:t>
      </w:r>
      <w:r w:rsidR="002719C9">
        <w:rPr>
          <w:szCs w:val="28"/>
        </w:rPr>
        <w:t>8</w:t>
      </w:r>
      <w:r w:rsidR="00F43006">
        <w:rPr>
          <w:szCs w:val="28"/>
        </w:rPr>
        <w:t xml:space="preserve">. </w:t>
      </w:r>
      <w:r w:rsidR="00F24067">
        <w:rPr>
          <w:szCs w:val="28"/>
        </w:rPr>
        <w:t>З</w:t>
      </w:r>
      <w:r w:rsidR="00F43006">
        <w:rPr>
          <w:szCs w:val="28"/>
        </w:rPr>
        <w:t xml:space="preserve"> урахуванням особистого внеску, </w:t>
      </w:r>
      <w:r w:rsidR="00B71948">
        <w:rPr>
          <w:szCs w:val="28"/>
        </w:rPr>
        <w:t>сільському</w:t>
      </w:r>
      <w:r w:rsidR="00F43006">
        <w:rPr>
          <w:szCs w:val="28"/>
        </w:rPr>
        <w:t xml:space="preserve"> голові, секретарю </w:t>
      </w:r>
      <w:r w:rsidR="004E3EAA">
        <w:rPr>
          <w:szCs w:val="28"/>
        </w:rPr>
        <w:t>сільської</w:t>
      </w:r>
      <w:r w:rsidR="001C52BF">
        <w:rPr>
          <w:szCs w:val="28"/>
        </w:rPr>
        <w:t xml:space="preserve"> </w:t>
      </w:r>
      <w:r w:rsidR="00F43006">
        <w:rPr>
          <w:szCs w:val="28"/>
        </w:rPr>
        <w:t xml:space="preserve">ради, заступникам </w:t>
      </w:r>
      <w:r w:rsidR="00B71948">
        <w:rPr>
          <w:szCs w:val="28"/>
        </w:rPr>
        <w:t>сільського</w:t>
      </w:r>
      <w:r w:rsidR="00F43006">
        <w:rPr>
          <w:szCs w:val="28"/>
        </w:rPr>
        <w:t xml:space="preserve"> голови з питань діяльності в</w:t>
      </w:r>
      <w:r w:rsidR="00A8018E">
        <w:rPr>
          <w:szCs w:val="28"/>
        </w:rPr>
        <w:t xml:space="preserve">иконавчих органів ради, </w:t>
      </w:r>
      <w:r w:rsidR="00956C02">
        <w:rPr>
          <w:szCs w:val="28"/>
        </w:rPr>
        <w:t>старостам,</w:t>
      </w:r>
      <w:r w:rsidR="00F43006">
        <w:rPr>
          <w:szCs w:val="28"/>
        </w:rPr>
        <w:t xml:space="preserve"> посадовим особам</w:t>
      </w:r>
      <w:r w:rsidR="001C52BF">
        <w:rPr>
          <w:szCs w:val="28"/>
        </w:rPr>
        <w:t xml:space="preserve"> </w:t>
      </w:r>
      <w:r w:rsidR="00A021C1">
        <w:rPr>
          <w:szCs w:val="28"/>
        </w:rPr>
        <w:t xml:space="preserve">відділів апарату </w:t>
      </w:r>
      <w:r w:rsidR="004E3EAA">
        <w:rPr>
          <w:szCs w:val="28"/>
        </w:rPr>
        <w:t>сільської</w:t>
      </w:r>
      <w:r w:rsidR="001C52BF">
        <w:rPr>
          <w:szCs w:val="28"/>
        </w:rPr>
        <w:t xml:space="preserve"> </w:t>
      </w:r>
      <w:r w:rsidR="00A021C1">
        <w:rPr>
          <w:szCs w:val="28"/>
        </w:rPr>
        <w:t xml:space="preserve">ради, структурних </w:t>
      </w:r>
      <w:r w:rsidR="00024E0E">
        <w:rPr>
          <w:szCs w:val="28"/>
        </w:rPr>
        <w:t>підрозділів</w:t>
      </w:r>
      <w:r w:rsidR="00A021C1">
        <w:rPr>
          <w:szCs w:val="28"/>
        </w:rPr>
        <w:t xml:space="preserve"> та виконавчих органів ради</w:t>
      </w:r>
      <w:r w:rsidR="00956C02">
        <w:rPr>
          <w:szCs w:val="28"/>
        </w:rPr>
        <w:t xml:space="preserve">, </w:t>
      </w:r>
      <w:r w:rsidR="00452B67">
        <w:rPr>
          <w:szCs w:val="28"/>
        </w:rPr>
        <w:t>службовцям</w:t>
      </w:r>
      <w:r w:rsidR="00F43006">
        <w:rPr>
          <w:szCs w:val="28"/>
        </w:rPr>
        <w:t>, може бути виплачена одноразова премія.</w:t>
      </w:r>
    </w:p>
    <w:p w:rsidR="00F43006" w:rsidRDefault="00E101F1" w:rsidP="00E04C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6A14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3006" w:rsidRPr="00A47C06">
        <w:rPr>
          <w:rFonts w:ascii="Times New Roman" w:hAnsi="Times New Roman"/>
          <w:sz w:val="28"/>
          <w:szCs w:val="28"/>
          <w:lang w:val="uk-UA"/>
        </w:rPr>
        <w:t>1.</w:t>
      </w:r>
      <w:r w:rsidR="002719C9">
        <w:rPr>
          <w:rFonts w:ascii="Times New Roman" w:hAnsi="Times New Roman"/>
          <w:sz w:val="28"/>
          <w:szCs w:val="28"/>
          <w:lang w:val="uk-UA"/>
        </w:rPr>
        <w:t>9</w:t>
      </w:r>
      <w:r w:rsidR="00F43006" w:rsidRPr="00A47C0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A5490">
        <w:rPr>
          <w:rFonts w:ascii="Times New Roman" w:hAnsi="Times New Roman"/>
          <w:sz w:val="28"/>
          <w:szCs w:val="28"/>
          <w:lang w:val="uk-UA"/>
        </w:rPr>
        <w:t>З</w:t>
      </w:r>
      <w:r w:rsidR="00F43006" w:rsidRPr="00A47C06">
        <w:rPr>
          <w:rFonts w:ascii="Times New Roman" w:hAnsi="Times New Roman"/>
          <w:sz w:val="28"/>
          <w:szCs w:val="28"/>
          <w:lang w:val="uk-UA"/>
        </w:rPr>
        <w:t xml:space="preserve"> нагоди ювілейних дат</w:t>
      </w:r>
      <w:r w:rsidR="00651EF1">
        <w:rPr>
          <w:rFonts w:ascii="Times New Roman" w:hAnsi="Times New Roman"/>
          <w:sz w:val="28"/>
          <w:szCs w:val="28"/>
          <w:lang w:val="uk-UA"/>
        </w:rPr>
        <w:t xml:space="preserve"> (40,</w:t>
      </w:r>
      <w:r w:rsidR="0014154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51EF1">
        <w:rPr>
          <w:rFonts w:ascii="Times New Roman" w:hAnsi="Times New Roman"/>
          <w:sz w:val="28"/>
          <w:szCs w:val="28"/>
          <w:lang w:val="uk-UA"/>
        </w:rPr>
        <w:t>50,</w:t>
      </w:r>
      <w:r w:rsidR="0014154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51EF1">
        <w:rPr>
          <w:rFonts w:ascii="Times New Roman" w:hAnsi="Times New Roman"/>
          <w:sz w:val="28"/>
          <w:szCs w:val="28"/>
          <w:lang w:val="uk-UA"/>
        </w:rPr>
        <w:t>60</w:t>
      </w:r>
      <w:r w:rsidR="00B0474A">
        <w:rPr>
          <w:rFonts w:ascii="Times New Roman" w:hAnsi="Times New Roman"/>
          <w:sz w:val="28"/>
          <w:szCs w:val="28"/>
          <w:lang w:val="uk-UA"/>
        </w:rPr>
        <w:t xml:space="preserve"> років)</w:t>
      </w:r>
      <w:r w:rsidR="00F43006" w:rsidRPr="00A47C06">
        <w:rPr>
          <w:rFonts w:ascii="Times New Roman" w:hAnsi="Times New Roman"/>
          <w:sz w:val="28"/>
          <w:szCs w:val="28"/>
          <w:lang w:val="uk-UA"/>
        </w:rPr>
        <w:t>,</w:t>
      </w:r>
      <w:r w:rsidR="00B0474A">
        <w:rPr>
          <w:rFonts w:ascii="Times New Roman" w:hAnsi="Times New Roman"/>
          <w:sz w:val="28"/>
          <w:szCs w:val="28"/>
          <w:lang w:val="uk-UA"/>
        </w:rPr>
        <w:t xml:space="preserve"> виход</w:t>
      </w:r>
      <w:r w:rsidR="00F24067">
        <w:rPr>
          <w:rFonts w:ascii="Times New Roman" w:hAnsi="Times New Roman"/>
          <w:sz w:val="28"/>
          <w:szCs w:val="28"/>
          <w:lang w:val="uk-UA"/>
        </w:rPr>
        <w:t>у</w:t>
      </w:r>
      <w:r w:rsidR="00B0474A">
        <w:rPr>
          <w:rFonts w:ascii="Times New Roman" w:hAnsi="Times New Roman"/>
          <w:sz w:val="28"/>
          <w:szCs w:val="28"/>
          <w:lang w:val="uk-UA"/>
        </w:rPr>
        <w:t xml:space="preserve"> на пенсію,</w:t>
      </w:r>
      <w:r w:rsidR="009F54A5">
        <w:rPr>
          <w:rFonts w:ascii="Times New Roman" w:hAnsi="Times New Roman"/>
          <w:sz w:val="28"/>
          <w:szCs w:val="28"/>
          <w:lang w:val="uk-UA"/>
        </w:rPr>
        <w:t xml:space="preserve"> до державн</w:t>
      </w:r>
      <w:r w:rsidR="001C52BF">
        <w:rPr>
          <w:rFonts w:ascii="Times New Roman" w:hAnsi="Times New Roman"/>
          <w:sz w:val="28"/>
          <w:szCs w:val="28"/>
          <w:lang w:val="uk-UA"/>
        </w:rPr>
        <w:t>их свят</w:t>
      </w:r>
      <w:r w:rsidR="009F54A5">
        <w:rPr>
          <w:rFonts w:ascii="Times New Roman" w:hAnsi="Times New Roman"/>
          <w:sz w:val="28"/>
          <w:szCs w:val="28"/>
          <w:lang w:val="uk-UA"/>
        </w:rPr>
        <w:t xml:space="preserve"> – Міжнародн</w:t>
      </w:r>
      <w:r w:rsidR="00F24067">
        <w:rPr>
          <w:rFonts w:ascii="Times New Roman" w:hAnsi="Times New Roman"/>
          <w:sz w:val="28"/>
          <w:szCs w:val="28"/>
          <w:lang w:val="uk-UA"/>
        </w:rPr>
        <w:t>ого</w:t>
      </w:r>
      <w:r w:rsidR="009F54A5">
        <w:rPr>
          <w:rFonts w:ascii="Times New Roman" w:hAnsi="Times New Roman"/>
          <w:sz w:val="28"/>
          <w:szCs w:val="28"/>
          <w:lang w:val="uk-UA"/>
        </w:rPr>
        <w:t xml:space="preserve"> жіноч</w:t>
      </w:r>
      <w:r w:rsidR="00F24067">
        <w:rPr>
          <w:rFonts w:ascii="Times New Roman" w:hAnsi="Times New Roman"/>
          <w:sz w:val="28"/>
          <w:szCs w:val="28"/>
          <w:lang w:val="uk-UA"/>
        </w:rPr>
        <w:t>ого</w:t>
      </w:r>
      <w:r w:rsidR="009F54A5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F24067">
        <w:rPr>
          <w:rFonts w:ascii="Times New Roman" w:hAnsi="Times New Roman"/>
          <w:sz w:val="28"/>
          <w:szCs w:val="28"/>
          <w:lang w:val="uk-UA"/>
        </w:rPr>
        <w:t>ня</w:t>
      </w:r>
      <w:r w:rsidR="00932BA2">
        <w:rPr>
          <w:rFonts w:ascii="Times New Roman" w:hAnsi="Times New Roman"/>
          <w:sz w:val="28"/>
          <w:szCs w:val="28"/>
          <w:lang w:val="uk-UA"/>
        </w:rPr>
        <w:t>, Дня захисника</w:t>
      </w:r>
      <w:r w:rsidR="00651EF1">
        <w:rPr>
          <w:rFonts w:ascii="Times New Roman" w:hAnsi="Times New Roman"/>
          <w:sz w:val="28"/>
          <w:szCs w:val="28"/>
          <w:lang w:val="uk-UA"/>
        </w:rPr>
        <w:t xml:space="preserve"> та захисниць</w:t>
      </w:r>
      <w:r w:rsidR="00932BA2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="009F54A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C52BF">
        <w:rPr>
          <w:rFonts w:ascii="Times New Roman" w:hAnsi="Times New Roman"/>
          <w:sz w:val="28"/>
          <w:szCs w:val="28"/>
          <w:lang w:val="uk-UA"/>
        </w:rPr>
        <w:t xml:space="preserve">Дня Конституції України, Дня незалежності України, </w:t>
      </w:r>
      <w:r w:rsidR="009931FF">
        <w:rPr>
          <w:rFonts w:ascii="Times New Roman" w:hAnsi="Times New Roman"/>
          <w:sz w:val="28"/>
          <w:szCs w:val="28"/>
          <w:lang w:val="uk-UA"/>
        </w:rPr>
        <w:t>до професійн</w:t>
      </w:r>
      <w:r w:rsidR="00F54D28">
        <w:rPr>
          <w:rFonts w:ascii="Times New Roman" w:hAnsi="Times New Roman"/>
          <w:sz w:val="28"/>
          <w:szCs w:val="28"/>
          <w:lang w:val="uk-UA"/>
        </w:rPr>
        <w:t>их</w:t>
      </w:r>
      <w:r w:rsidR="009931FF">
        <w:rPr>
          <w:rFonts w:ascii="Times New Roman" w:hAnsi="Times New Roman"/>
          <w:sz w:val="28"/>
          <w:szCs w:val="28"/>
          <w:lang w:val="uk-UA"/>
        </w:rPr>
        <w:t xml:space="preserve"> свят</w:t>
      </w:r>
      <w:r w:rsidR="001C52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31FF">
        <w:rPr>
          <w:rFonts w:ascii="Times New Roman" w:hAnsi="Times New Roman"/>
          <w:sz w:val="28"/>
          <w:szCs w:val="28"/>
          <w:lang w:val="uk-UA"/>
        </w:rPr>
        <w:t>-</w:t>
      </w:r>
      <w:r w:rsidR="001C52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31FF">
        <w:rPr>
          <w:rFonts w:ascii="Times New Roman" w:hAnsi="Times New Roman"/>
          <w:sz w:val="28"/>
          <w:szCs w:val="28"/>
          <w:lang w:val="uk-UA"/>
        </w:rPr>
        <w:t>Д</w:t>
      </w:r>
      <w:r w:rsidR="00F24067">
        <w:rPr>
          <w:rFonts w:ascii="Times New Roman" w:hAnsi="Times New Roman"/>
          <w:sz w:val="28"/>
          <w:szCs w:val="28"/>
          <w:lang w:val="uk-UA"/>
        </w:rPr>
        <w:t>ня</w:t>
      </w:r>
      <w:r w:rsidR="00572B90">
        <w:rPr>
          <w:rFonts w:ascii="Times New Roman" w:hAnsi="Times New Roman"/>
          <w:sz w:val="28"/>
          <w:szCs w:val="28"/>
          <w:lang w:val="uk-UA"/>
        </w:rPr>
        <w:t xml:space="preserve"> місцевого самоврядування</w:t>
      </w:r>
      <w:r w:rsidR="001C52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1948">
        <w:rPr>
          <w:rFonts w:ascii="Times New Roman" w:hAnsi="Times New Roman"/>
          <w:sz w:val="28"/>
          <w:szCs w:val="28"/>
          <w:lang w:val="uk-UA"/>
        </w:rPr>
        <w:t>сільському</w:t>
      </w:r>
      <w:r w:rsidR="00F43006" w:rsidRPr="00A47C06">
        <w:rPr>
          <w:rFonts w:ascii="Times New Roman" w:hAnsi="Times New Roman"/>
          <w:sz w:val="28"/>
          <w:szCs w:val="28"/>
          <w:lang w:val="uk-UA"/>
        </w:rPr>
        <w:t xml:space="preserve"> голові, секретарю </w:t>
      </w:r>
      <w:r w:rsidR="004E3EAA">
        <w:rPr>
          <w:rFonts w:ascii="Times New Roman" w:hAnsi="Times New Roman"/>
          <w:sz w:val="28"/>
          <w:szCs w:val="28"/>
          <w:lang w:val="uk-UA"/>
        </w:rPr>
        <w:t>сільської</w:t>
      </w:r>
      <w:r w:rsidR="001C52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3006" w:rsidRPr="00A47C06">
        <w:rPr>
          <w:rFonts w:ascii="Times New Roman" w:hAnsi="Times New Roman"/>
          <w:sz w:val="28"/>
          <w:szCs w:val="28"/>
          <w:lang w:val="uk-UA"/>
        </w:rPr>
        <w:t xml:space="preserve">ради, </w:t>
      </w:r>
      <w:r w:rsidR="00F43006" w:rsidRPr="00E24B9C">
        <w:rPr>
          <w:rFonts w:ascii="Times New Roman" w:hAnsi="Times New Roman"/>
          <w:sz w:val="28"/>
          <w:szCs w:val="28"/>
          <w:lang w:val="uk-UA"/>
        </w:rPr>
        <w:t xml:space="preserve">заступникам </w:t>
      </w:r>
      <w:r w:rsidR="00B71948" w:rsidRPr="00E24B9C">
        <w:rPr>
          <w:rFonts w:ascii="Times New Roman" w:hAnsi="Times New Roman"/>
          <w:sz w:val="28"/>
          <w:szCs w:val="28"/>
          <w:lang w:val="uk-UA"/>
        </w:rPr>
        <w:t>сільського</w:t>
      </w:r>
      <w:r w:rsidR="00F43006" w:rsidRPr="00E24B9C">
        <w:rPr>
          <w:rFonts w:ascii="Times New Roman" w:hAnsi="Times New Roman"/>
          <w:sz w:val="28"/>
          <w:szCs w:val="28"/>
          <w:lang w:val="uk-UA"/>
        </w:rPr>
        <w:t xml:space="preserve"> голови з питань діяльності виконавчих органів ради, </w:t>
      </w:r>
      <w:r w:rsidR="00D933B0">
        <w:rPr>
          <w:rFonts w:ascii="Times New Roman" w:hAnsi="Times New Roman"/>
          <w:sz w:val="28"/>
          <w:szCs w:val="28"/>
          <w:lang w:val="uk-UA"/>
        </w:rPr>
        <w:t xml:space="preserve">старостам, </w:t>
      </w:r>
      <w:r w:rsidR="008A32B2">
        <w:rPr>
          <w:rFonts w:ascii="Times New Roman" w:hAnsi="Times New Roman"/>
          <w:sz w:val="28"/>
          <w:szCs w:val="28"/>
          <w:lang w:val="uk-UA"/>
        </w:rPr>
        <w:t>начальникам відділів, начальникам самостійних відділів (юридичних осіб), спеціалістам  відділів апарату</w:t>
      </w:r>
      <w:r w:rsidR="00A47C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3EAA">
        <w:rPr>
          <w:rFonts w:ascii="Times New Roman" w:hAnsi="Times New Roman"/>
          <w:sz w:val="28"/>
          <w:szCs w:val="28"/>
          <w:lang w:val="uk-UA"/>
        </w:rPr>
        <w:t>сільської</w:t>
      </w:r>
      <w:r w:rsidR="001C52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7C06">
        <w:rPr>
          <w:rFonts w:ascii="Times New Roman" w:hAnsi="Times New Roman"/>
          <w:sz w:val="28"/>
          <w:szCs w:val="28"/>
          <w:lang w:val="uk-UA"/>
        </w:rPr>
        <w:t>ради, структурних п</w:t>
      </w:r>
      <w:r w:rsidR="008A32B2">
        <w:rPr>
          <w:rFonts w:ascii="Times New Roman" w:hAnsi="Times New Roman"/>
          <w:sz w:val="28"/>
          <w:szCs w:val="28"/>
          <w:lang w:val="uk-UA"/>
        </w:rPr>
        <w:t xml:space="preserve">ідрозділів </w:t>
      </w:r>
      <w:r w:rsidR="00A47C06">
        <w:rPr>
          <w:rFonts w:ascii="Times New Roman" w:hAnsi="Times New Roman"/>
          <w:sz w:val="28"/>
          <w:szCs w:val="28"/>
          <w:lang w:val="uk-UA"/>
        </w:rPr>
        <w:t>та виконавчих органів ради</w:t>
      </w:r>
      <w:r w:rsidR="00D1468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470ED">
        <w:rPr>
          <w:rFonts w:ascii="Times New Roman" w:hAnsi="Times New Roman"/>
          <w:sz w:val="28"/>
          <w:szCs w:val="28"/>
          <w:lang w:val="uk-UA"/>
        </w:rPr>
        <w:t>службовцям</w:t>
      </w:r>
      <w:r w:rsidR="00F43006" w:rsidRPr="00A47C06">
        <w:rPr>
          <w:rFonts w:ascii="Times New Roman" w:hAnsi="Times New Roman"/>
          <w:sz w:val="28"/>
          <w:szCs w:val="28"/>
          <w:lang w:val="uk-UA"/>
        </w:rPr>
        <w:t>,</w:t>
      </w:r>
      <w:r w:rsidR="00651E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5AB7">
        <w:rPr>
          <w:rFonts w:ascii="Times New Roman" w:hAnsi="Times New Roman"/>
          <w:sz w:val="28"/>
          <w:szCs w:val="28"/>
          <w:lang w:val="uk-UA"/>
        </w:rPr>
        <w:t xml:space="preserve"> соціальним робітникам</w:t>
      </w:r>
      <w:r w:rsidR="00AE3CF5">
        <w:rPr>
          <w:rFonts w:ascii="Times New Roman" w:hAnsi="Times New Roman"/>
          <w:sz w:val="28"/>
          <w:szCs w:val="28"/>
          <w:lang w:val="uk-UA"/>
        </w:rPr>
        <w:t>, робітникам</w:t>
      </w:r>
      <w:r w:rsidR="00F43006" w:rsidRPr="00A47C06">
        <w:rPr>
          <w:rFonts w:ascii="Times New Roman" w:hAnsi="Times New Roman"/>
          <w:sz w:val="28"/>
          <w:szCs w:val="28"/>
          <w:lang w:val="uk-UA"/>
        </w:rPr>
        <w:t xml:space="preserve"> може бути виплачена одноразова премія</w:t>
      </w:r>
      <w:r w:rsidR="00F54D28">
        <w:rPr>
          <w:rFonts w:ascii="Times New Roman" w:hAnsi="Times New Roman"/>
          <w:sz w:val="28"/>
          <w:szCs w:val="28"/>
          <w:lang w:val="uk-UA"/>
        </w:rPr>
        <w:t xml:space="preserve"> за розпорядженням сільського голови та в межах затвердженого фонду оплати праці</w:t>
      </w:r>
      <w:r w:rsidR="00F43006">
        <w:rPr>
          <w:rFonts w:ascii="Times New Roman" w:hAnsi="Times New Roman"/>
          <w:sz w:val="28"/>
          <w:szCs w:val="28"/>
          <w:lang w:val="uk-UA"/>
        </w:rPr>
        <w:t>.</w:t>
      </w:r>
    </w:p>
    <w:p w:rsidR="00F43006" w:rsidRDefault="00E101F1" w:rsidP="00E04C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C5310F">
        <w:rPr>
          <w:rFonts w:ascii="Times New Roman" w:hAnsi="Times New Roman"/>
          <w:sz w:val="28"/>
          <w:szCs w:val="28"/>
          <w:lang w:val="uk-UA"/>
        </w:rPr>
        <w:t>1.</w:t>
      </w:r>
      <w:r w:rsidR="003A48A8">
        <w:rPr>
          <w:rFonts w:ascii="Times New Roman" w:hAnsi="Times New Roman"/>
          <w:sz w:val="28"/>
          <w:szCs w:val="28"/>
          <w:lang w:val="uk-UA"/>
        </w:rPr>
        <w:t>1</w:t>
      </w:r>
      <w:r w:rsidR="002719C9">
        <w:rPr>
          <w:rFonts w:ascii="Times New Roman" w:hAnsi="Times New Roman"/>
          <w:sz w:val="28"/>
          <w:szCs w:val="28"/>
          <w:lang w:val="uk-UA"/>
        </w:rPr>
        <w:t>0</w:t>
      </w:r>
      <w:r w:rsidR="00C5310F">
        <w:rPr>
          <w:rFonts w:ascii="Times New Roman" w:hAnsi="Times New Roman"/>
          <w:sz w:val="28"/>
          <w:szCs w:val="28"/>
          <w:lang w:val="uk-UA"/>
        </w:rPr>
        <w:t xml:space="preserve">. Річний фонд преміювання </w:t>
      </w:r>
      <w:r w:rsidR="00DC0537">
        <w:rPr>
          <w:rFonts w:ascii="Times New Roman" w:hAnsi="Times New Roman"/>
          <w:sz w:val="28"/>
          <w:szCs w:val="28"/>
          <w:lang w:val="uk-UA"/>
        </w:rPr>
        <w:t>у</w:t>
      </w:r>
      <w:r w:rsidR="00C5310F">
        <w:rPr>
          <w:rFonts w:ascii="Times New Roman" w:hAnsi="Times New Roman"/>
          <w:sz w:val="28"/>
          <w:szCs w:val="28"/>
          <w:lang w:val="uk-UA"/>
        </w:rPr>
        <w:t>творюється у розмірі не менш як 10</w:t>
      </w:r>
      <w:r w:rsidR="00DC0537">
        <w:rPr>
          <w:rFonts w:ascii="Times New Roman" w:hAnsi="Times New Roman"/>
          <w:sz w:val="28"/>
          <w:szCs w:val="28"/>
          <w:lang w:val="uk-UA"/>
        </w:rPr>
        <w:t xml:space="preserve"> відсотків посадових окладів та економії фонду оплати праці</w:t>
      </w:r>
      <w:r w:rsidR="00C5310F">
        <w:rPr>
          <w:rFonts w:ascii="Times New Roman" w:hAnsi="Times New Roman"/>
          <w:sz w:val="28"/>
          <w:szCs w:val="28"/>
          <w:lang w:val="uk-UA"/>
        </w:rPr>
        <w:t>.</w:t>
      </w:r>
    </w:p>
    <w:p w:rsidR="000A562C" w:rsidRDefault="00E101F1" w:rsidP="00E04C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2719C9">
        <w:rPr>
          <w:rFonts w:ascii="Times New Roman" w:hAnsi="Times New Roman"/>
          <w:sz w:val="28"/>
          <w:szCs w:val="28"/>
          <w:lang w:val="uk-UA"/>
        </w:rPr>
        <w:t>1.11</w:t>
      </w:r>
      <w:r w:rsidR="000A562C">
        <w:rPr>
          <w:rFonts w:ascii="Times New Roman" w:hAnsi="Times New Roman"/>
          <w:sz w:val="28"/>
          <w:szCs w:val="28"/>
          <w:lang w:val="uk-UA"/>
        </w:rPr>
        <w:t>. Видатки на преміювання та надання матеріальної допомоги на оздоровлення та вирішення соціально-побутових питань передбачаються в бюджеті територіальної громади на наступний рік.</w:t>
      </w:r>
    </w:p>
    <w:p w:rsidR="008D131C" w:rsidRDefault="008D131C" w:rsidP="00E04CC3">
      <w:pPr>
        <w:spacing w:after="0" w:line="240" w:lineRule="auto"/>
        <w:ind w:left="229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43006" w:rsidRPr="002E60D5" w:rsidRDefault="00F43006" w:rsidP="00E04CC3">
      <w:pPr>
        <w:spacing w:after="0" w:line="240" w:lineRule="auto"/>
        <w:ind w:left="2293"/>
        <w:jc w:val="both"/>
        <w:rPr>
          <w:rFonts w:ascii="Times New Roman" w:hAnsi="Times New Roman"/>
          <w:sz w:val="28"/>
          <w:szCs w:val="28"/>
          <w:lang w:val="uk-UA"/>
        </w:rPr>
      </w:pPr>
      <w:r w:rsidRPr="00FB5818">
        <w:rPr>
          <w:rFonts w:ascii="Times New Roman" w:hAnsi="Times New Roman"/>
          <w:b/>
          <w:sz w:val="28"/>
          <w:szCs w:val="28"/>
        </w:rPr>
        <w:t>2.</w:t>
      </w:r>
      <w:r w:rsidRPr="002E60D5">
        <w:rPr>
          <w:rFonts w:ascii="Times New Roman" w:hAnsi="Times New Roman"/>
          <w:b/>
          <w:sz w:val="28"/>
          <w:szCs w:val="28"/>
          <w:lang w:val="uk-UA"/>
        </w:rPr>
        <w:t>Показники преміювання та розмі</w:t>
      </w:r>
      <w:proofErr w:type="gramStart"/>
      <w:r w:rsidRPr="002E60D5">
        <w:rPr>
          <w:rFonts w:ascii="Times New Roman" w:hAnsi="Times New Roman"/>
          <w:b/>
          <w:sz w:val="28"/>
          <w:szCs w:val="28"/>
          <w:lang w:val="uk-UA"/>
        </w:rPr>
        <w:t>р</w:t>
      </w:r>
      <w:proofErr w:type="gramEnd"/>
      <w:r w:rsidRPr="002E60D5">
        <w:rPr>
          <w:rFonts w:ascii="Times New Roman" w:hAnsi="Times New Roman"/>
          <w:b/>
          <w:sz w:val="28"/>
          <w:szCs w:val="28"/>
          <w:lang w:val="uk-UA"/>
        </w:rPr>
        <w:t xml:space="preserve"> премій </w:t>
      </w:r>
    </w:p>
    <w:p w:rsidR="00F43006" w:rsidRPr="002E60D5" w:rsidRDefault="00E101F1" w:rsidP="00E04CC3">
      <w:pPr>
        <w:spacing w:after="0" w:line="240" w:lineRule="auto"/>
        <w:ind w:left="158" w:hanging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F43006" w:rsidRPr="002E60D5">
        <w:rPr>
          <w:rFonts w:ascii="Times New Roman" w:hAnsi="Times New Roman"/>
          <w:sz w:val="28"/>
          <w:szCs w:val="28"/>
          <w:lang w:val="uk-UA"/>
        </w:rPr>
        <w:t xml:space="preserve">2.1. Премія - це грошова виплата /винагорода/ працівнику за умови відсутності порушень норм чинного законодавства та даного положення  за: </w:t>
      </w:r>
    </w:p>
    <w:p w:rsidR="00F43006" w:rsidRPr="002E60D5" w:rsidRDefault="00141547" w:rsidP="00E04C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-</w:t>
      </w:r>
      <w:r w:rsidR="008A32B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3006" w:rsidRPr="002E60D5">
        <w:rPr>
          <w:rFonts w:ascii="Times New Roman" w:hAnsi="Times New Roman"/>
          <w:sz w:val="28"/>
          <w:szCs w:val="28"/>
          <w:lang w:val="uk-UA"/>
        </w:rPr>
        <w:t xml:space="preserve">виконання основних показників роботи структурного підрозділу та особистий вклад у загальні результати роботи; </w:t>
      </w:r>
    </w:p>
    <w:p w:rsidR="00F43006" w:rsidRPr="002E60D5" w:rsidRDefault="00141547" w:rsidP="00E04C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-</w:t>
      </w:r>
      <w:r w:rsidR="008A32B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27C9E" w:rsidRPr="002E60D5">
        <w:rPr>
          <w:rFonts w:ascii="Times New Roman" w:hAnsi="Times New Roman"/>
          <w:sz w:val="28"/>
          <w:szCs w:val="28"/>
          <w:lang w:val="uk-UA"/>
        </w:rPr>
        <w:t>відсутність порушень чинного законодавства</w:t>
      </w:r>
      <w:r w:rsidR="00F43006" w:rsidRPr="002E60D5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F43006" w:rsidRPr="002E60D5" w:rsidRDefault="00141547" w:rsidP="00E04C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-</w:t>
      </w:r>
      <w:r w:rsidR="008A32B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3006" w:rsidRPr="002E60D5">
        <w:rPr>
          <w:rFonts w:ascii="Times New Roman" w:hAnsi="Times New Roman"/>
          <w:sz w:val="28"/>
          <w:szCs w:val="28"/>
          <w:lang w:val="uk-UA"/>
        </w:rPr>
        <w:t xml:space="preserve">бездоганне і вчасне виконання планів роботи, розпорядчих документів, протокольних доручень та завдань керівництва; </w:t>
      </w:r>
    </w:p>
    <w:p w:rsidR="00F43006" w:rsidRPr="002E60D5" w:rsidRDefault="00141547" w:rsidP="00E04C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-</w:t>
      </w:r>
      <w:r w:rsidR="008A32B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27C9E" w:rsidRPr="002E60D5">
        <w:rPr>
          <w:rFonts w:ascii="Times New Roman" w:hAnsi="Times New Roman"/>
          <w:sz w:val="28"/>
          <w:szCs w:val="28"/>
          <w:lang w:val="uk-UA"/>
        </w:rPr>
        <w:t>дотримання трудової та виконавчої дисципліни</w:t>
      </w:r>
      <w:r w:rsidR="00DB665D" w:rsidRPr="002E60D5">
        <w:rPr>
          <w:rFonts w:ascii="Times New Roman" w:hAnsi="Times New Roman"/>
          <w:sz w:val="28"/>
          <w:szCs w:val="28"/>
          <w:lang w:val="uk-UA"/>
        </w:rPr>
        <w:t>;</w:t>
      </w:r>
    </w:p>
    <w:p w:rsidR="00F43006" w:rsidRPr="002E60D5" w:rsidRDefault="00141547" w:rsidP="00E04C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-</w:t>
      </w:r>
      <w:r w:rsidR="008A32B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3006" w:rsidRPr="002E60D5">
        <w:rPr>
          <w:rFonts w:ascii="Times New Roman" w:hAnsi="Times New Roman"/>
          <w:sz w:val="28"/>
          <w:szCs w:val="28"/>
          <w:lang w:val="uk-UA"/>
        </w:rPr>
        <w:t xml:space="preserve">своєчасний розгляд листів установ, організацій, звернень громадян; </w:t>
      </w:r>
    </w:p>
    <w:p w:rsidR="00F43006" w:rsidRPr="002E60D5" w:rsidRDefault="00141547" w:rsidP="00E04C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-</w:t>
      </w:r>
      <w:r w:rsidR="008A32B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3006" w:rsidRPr="002E60D5">
        <w:rPr>
          <w:rFonts w:ascii="Times New Roman" w:hAnsi="Times New Roman"/>
          <w:sz w:val="28"/>
          <w:szCs w:val="28"/>
          <w:lang w:val="uk-UA"/>
        </w:rPr>
        <w:t xml:space="preserve">постійне вдосконалення організації своєї роботи і підвищення професійної кваліфікації. </w:t>
      </w:r>
    </w:p>
    <w:p w:rsidR="00F43006" w:rsidRDefault="00E92094" w:rsidP="00E04C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F43006" w:rsidRPr="00B31831">
        <w:rPr>
          <w:rFonts w:ascii="Times New Roman" w:hAnsi="Times New Roman"/>
          <w:sz w:val="28"/>
          <w:szCs w:val="28"/>
          <w:lang w:val="uk-UA"/>
        </w:rPr>
        <w:t>2.2.</w:t>
      </w:r>
      <w:r w:rsidR="00630B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3006" w:rsidRPr="00B31831">
        <w:rPr>
          <w:rFonts w:ascii="Times New Roman" w:hAnsi="Times New Roman"/>
          <w:sz w:val="28"/>
          <w:szCs w:val="28"/>
          <w:lang w:val="uk-UA"/>
        </w:rPr>
        <w:t xml:space="preserve">Система преміювання  базується на комплексі якісних та кількісних показників, досягнення, виконання або перевиконання яких є основою матеріального заохочення працівників. </w:t>
      </w:r>
      <w:r w:rsidR="002719C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43006" w:rsidRDefault="00F43006" w:rsidP="00E04CC3">
      <w:pPr>
        <w:spacing w:after="0" w:line="240" w:lineRule="auto"/>
        <w:ind w:firstLine="555"/>
        <w:jc w:val="both"/>
        <w:rPr>
          <w:rFonts w:ascii="Times New Roman" w:hAnsi="Times New Roman"/>
          <w:sz w:val="28"/>
          <w:szCs w:val="28"/>
          <w:lang w:val="uk-UA"/>
        </w:rPr>
      </w:pPr>
      <w:r w:rsidRPr="00B31831">
        <w:rPr>
          <w:rFonts w:ascii="Times New Roman" w:hAnsi="Times New Roman"/>
          <w:sz w:val="28"/>
          <w:szCs w:val="28"/>
          <w:lang w:val="uk-UA"/>
        </w:rPr>
        <w:t xml:space="preserve">2.3.Преміювання </w:t>
      </w:r>
      <w:r w:rsidR="008A32B2">
        <w:rPr>
          <w:rFonts w:ascii="Times New Roman" w:hAnsi="Times New Roman"/>
          <w:sz w:val="28"/>
          <w:szCs w:val="28"/>
          <w:lang w:val="uk-UA"/>
        </w:rPr>
        <w:t xml:space="preserve">секретаря сільської ради, заступників голови з питань діяльності виконавчих органів, старост, начальників відділів, начальників самостійних відділів (юридичних осіб), спеціалістів  відділів апарату сільської ради, структурних підрозділів та виконавчих органів ради, службовців та робітників, зайнятих обслуговуванням сільської ради </w:t>
      </w:r>
      <w:r w:rsidRPr="00B31831">
        <w:rPr>
          <w:rFonts w:ascii="Times New Roman" w:hAnsi="Times New Roman"/>
          <w:sz w:val="28"/>
          <w:szCs w:val="28"/>
          <w:lang w:val="uk-UA"/>
        </w:rPr>
        <w:t xml:space="preserve"> здійснюється щомісяця. Розмір премії залежить від виконання показників, зазначених в </w:t>
      </w:r>
      <w:r w:rsidR="00203675">
        <w:rPr>
          <w:rFonts w:ascii="Times New Roman" w:hAnsi="Times New Roman"/>
          <w:sz w:val="28"/>
          <w:szCs w:val="28"/>
          <w:lang w:val="uk-UA"/>
        </w:rPr>
        <w:t>п.</w:t>
      </w:r>
      <w:r w:rsidR="001854E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03675">
        <w:rPr>
          <w:rFonts w:ascii="Times New Roman" w:hAnsi="Times New Roman"/>
          <w:sz w:val="28"/>
          <w:szCs w:val="28"/>
          <w:lang w:val="uk-UA"/>
        </w:rPr>
        <w:t>2.1.</w:t>
      </w:r>
      <w:r w:rsidR="00630B9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B5818">
        <w:rPr>
          <w:rFonts w:ascii="Times New Roman" w:hAnsi="Times New Roman"/>
          <w:sz w:val="28"/>
          <w:szCs w:val="28"/>
        </w:rPr>
        <w:t>Положення</w:t>
      </w:r>
      <w:proofErr w:type="spellEnd"/>
      <w:r w:rsidRPr="00FB581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B5818">
        <w:rPr>
          <w:rFonts w:ascii="Times New Roman" w:hAnsi="Times New Roman"/>
          <w:sz w:val="28"/>
          <w:szCs w:val="28"/>
        </w:rPr>
        <w:t>особистого</w:t>
      </w:r>
      <w:proofErr w:type="spellEnd"/>
      <w:r w:rsidR="00630B9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B5818">
        <w:rPr>
          <w:rFonts w:ascii="Times New Roman" w:hAnsi="Times New Roman"/>
          <w:sz w:val="28"/>
          <w:szCs w:val="28"/>
        </w:rPr>
        <w:t>внеску</w:t>
      </w:r>
      <w:proofErr w:type="spellEnd"/>
      <w:r w:rsidRPr="00FB5818">
        <w:rPr>
          <w:rFonts w:ascii="Times New Roman" w:hAnsi="Times New Roman"/>
          <w:sz w:val="28"/>
          <w:szCs w:val="28"/>
        </w:rPr>
        <w:t xml:space="preserve"> в </w:t>
      </w:r>
      <w:r w:rsidR="007D2F49">
        <w:rPr>
          <w:rFonts w:ascii="Times New Roman" w:hAnsi="Times New Roman"/>
          <w:sz w:val="28"/>
          <w:szCs w:val="28"/>
          <w:lang w:val="uk-UA"/>
        </w:rPr>
        <w:t>загальні</w:t>
      </w:r>
      <w:r w:rsidR="00630B9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B5818">
        <w:rPr>
          <w:rFonts w:ascii="Times New Roman" w:hAnsi="Times New Roman"/>
          <w:sz w:val="28"/>
          <w:szCs w:val="28"/>
        </w:rPr>
        <w:t>результати</w:t>
      </w:r>
      <w:proofErr w:type="spellEnd"/>
      <w:r w:rsidR="00630B9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B5818">
        <w:rPr>
          <w:rFonts w:ascii="Times New Roman" w:hAnsi="Times New Roman"/>
          <w:sz w:val="28"/>
          <w:szCs w:val="28"/>
        </w:rPr>
        <w:t>роботи</w:t>
      </w:r>
      <w:proofErr w:type="spellEnd"/>
      <w:r w:rsidRPr="00FB5818">
        <w:rPr>
          <w:rFonts w:ascii="Times New Roman" w:hAnsi="Times New Roman"/>
          <w:sz w:val="28"/>
          <w:szCs w:val="28"/>
        </w:rPr>
        <w:t>.</w:t>
      </w:r>
    </w:p>
    <w:p w:rsidR="006E4886" w:rsidRPr="009931FF" w:rsidRDefault="00DB00FD" w:rsidP="00E04C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6E4886">
        <w:rPr>
          <w:rFonts w:ascii="Times New Roman" w:hAnsi="Times New Roman"/>
          <w:sz w:val="28"/>
          <w:szCs w:val="28"/>
          <w:lang w:val="uk-UA"/>
        </w:rPr>
        <w:t xml:space="preserve">2.4. </w:t>
      </w:r>
      <w:r w:rsidR="00721608">
        <w:rPr>
          <w:rFonts w:ascii="Times New Roman" w:hAnsi="Times New Roman"/>
          <w:sz w:val="28"/>
          <w:szCs w:val="28"/>
          <w:lang w:val="uk-UA"/>
        </w:rPr>
        <w:t>Сільський</w:t>
      </w:r>
      <w:r w:rsidR="006E4886">
        <w:rPr>
          <w:rFonts w:ascii="Times New Roman" w:hAnsi="Times New Roman"/>
          <w:sz w:val="28"/>
          <w:szCs w:val="28"/>
          <w:lang w:val="uk-UA"/>
        </w:rPr>
        <w:t xml:space="preserve"> голова має право здійснювати преміювання працівників відповідно до їх особистого вкладу в загальні результати роботи, у межах фонду преміювання та економії фонду оплати праці.</w:t>
      </w:r>
    </w:p>
    <w:p w:rsidR="00F43006" w:rsidRPr="00216DA6" w:rsidRDefault="00DB00FD" w:rsidP="00E04C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F43006" w:rsidRPr="00216DA6">
        <w:rPr>
          <w:rFonts w:ascii="Times New Roman" w:hAnsi="Times New Roman"/>
          <w:sz w:val="28"/>
          <w:szCs w:val="28"/>
          <w:lang w:val="uk-UA"/>
        </w:rPr>
        <w:t>2.</w:t>
      </w:r>
      <w:r w:rsidR="006E4886">
        <w:rPr>
          <w:rFonts w:ascii="Times New Roman" w:hAnsi="Times New Roman"/>
          <w:sz w:val="28"/>
          <w:szCs w:val="28"/>
          <w:lang w:val="uk-UA"/>
        </w:rPr>
        <w:t>5</w:t>
      </w:r>
      <w:r w:rsidR="00F43006" w:rsidRPr="00216DA6">
        <w:rPr>
          <w:rFonts w:ascii="Times New Roman" w:hAnsi="Times New Roman"/>
          <w:sz w:val="28"/>
          <w:szCs w:val="28"/>
          <w:lang w:val="uk-UA"/>
        </w:rPr>
        <w:t>.</w:t>
      </w:r>
      <w:r w:rsidR="001854E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3006" w:rsidRPr="00216DA6">
        <w:rPr>
          <w:rFonts w:ascii="Times New Roman" w:hAnsi="Times New Roman"/>
          <w:sz w:val="28"/>
          <w:szCs w:val="28"/>
          <w:lang w:val="uk-UA"/>
        </w:rPr>
        <w:t xml:space="preserve">Преміюються лише </w:t>
      </w:r>
      <w:r w:rsidR="00216DA6">
        <w:rPr>
          <w:rFonts w:ascii="Times New Roman" w:hAnsi="Times New Roman"/>
          <w:sz w:val="28"/>
          <w:szCs w:val="28"/>
          <w:lang w:val="uk-UA"/>
        </w:rPr>
        <w:t xml:space="preserve">посадові особи, службовці та робітники, зайняті обслуговуванням </w:t>
      </w:r>
      <w:r w:rsidR="004E3EAA">
        <w:rPr>
          <w:rFonts w:ascii="Times New Roman" w:hAnsi="Times New Roman"/>
          <w:sz w:val="28"/>
          <w:szCs w:val="28"/>
          <w:lang w:val="uk-UA"/>
        </w:rPr>
        <w:t>сільської</w:t>
      </w:r>
      <w:r w:rsidR="00630B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6DA6">
        <w:rPr>
          <w:rFonts w:ascii="Times New Roman" w:hAnsi="Times New Roman"/>
          <w:sz w:val="28"/>
          <w:szCs w:val="28"/>
          <w:lang w:val="uk-UA"/>
        </w:rPr>
        <w:t>ради</w:t>
      </w:r>
      <w:r w:rsidR="00F43006" w:rsidRPr="00216DA6">
        <w:rPr>
          <w:rFonts w:ascii="Times New Roman" w:hAnsi="Times New Roman"/>
          <w:sz w:val="28"/>
          <w:szCs w:val="28"/>
          <w:lang w:val="uk-UA"/>
        </w:rPr>
        <w:t xml:space="preserve">, які призначені на посади відповідно до штатних розписів. </w:t>
      </w:r>
    </w:p>
    <w:p w:rsidR="00855695" w:rsidRPr="009D574A" w:rsidRDefault="00DB00FD" w:rsidP="00E04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55695" w:rsidRPr="00855695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6E488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A32B2">
        <w:rPr>
          <w:rFonts w:ascii="Times New Roman" w:hAnsi="Times New Roman" w:cs="Times New Roman"/>
          <w:sz w:val="28"/>
          <w:szCs w:val="28"/>
          <w:lang w:val="uk-UA"/>
        </w:rPr>
        <w:t xml:space="preserve">. Розмір премії </w:t>
      </w:r>
      <w:r w:rsidR="00855695" w:rsidRPr="008556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32B2">
        <w:rPr>
          <w:rFonts w:ascii="Times New Roman" w:hAnsi="Times New Roman"/>
          <w:sz w:val="28"/>
          <w:szCs w:val="28"/>
          <w:lang w:val="uk-UA"/>
        </w:rPr>
        <w:t xml:space="preserve">секретарю сільської ради, заступникам голови з питань діяльності виконавчих органів, старостам, начальникам відділів, начальникам самостійних відділів (юридичних осіб), спеціалістам  відділів апарату сільської ради, структурних підрозділів та виконавчих органів ради, службовцям та робітникам, зайнятих обслуговуванням сільської ради </w:t>
      </w:r>
      <w:r w:rsidR="004E3EAA">
        <w:rPr>
          <w:rFonts w:ascii="Times New Roman" w:hAnsi="Times New Roman"/>
          <w:sz w:val="28"/>
          <w:szCs w:val="28"/>
          <w:lang w:val="uk-UA"/>
        </w:rPr>
        <w:t>сільської</w:t>
      </w:r>
      <w:r w:rsidR="00630B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4483">
        <w:rPr>
          <w:rFonts w:ascii="Times New Roman" w:hAnsi="Times New Roman"/>
          <w:sz w:val="28"/>
          <w:szCs w:val="28"/>
          <w:lang w:val="uk-UA"/>
        </w:rPr>
        <w:t>ради</w:t>
      </w:r>
      <w:r w:rsidR="00855695" w:rsidRPr="00855695">
        <w:rPr>
          <w:rFonts w:ascii="Times New Roman" w:hAnsi="Times New Roman" w:cs="Times New Roman"/>
          <w:sz w:val="28"/>
          <w:szCs w:val="28"/>
          <w:lang w:val="uk-UA"/>
        </w:rPr>
        <w:t xml:space="preserve"> у відсотках до </w:t>
      </w:r>
      <w:r w:rsidR="00855695" w:rsidRPr="009D574A">
        <w:rPr>
          <w:rFonts w:ascii="Times New Roman" w:hAnsi="Times New Roman" w:cs="Times New Roman"/>
          <w:sz w:val="28"/>
          <w:szCs w:val="28"/>
          <w:lang w:val="uk-UA"/>
        </w:rPr>
        <w:t>посадового</w:t>
      </w:r>
      <w:r w:rsidR="009D574A" w:rsidRPr="009D574A">
        <w:rPr>
          <w:rFonts w:ascii="Times New Roman" w:hAnsi="Times New Roman" w:cs="Times New Roman"/>
          <w:sz w:val="28"/>
          <w:szCs w:val="28"/>
          <w:lang w:val="uk-UA"/>
        </w:rPr>
        <w:t xml:space="preserve"> окладу</w:t>
      </w:r>
      <w:r w:rsidR="00855695" w:rsidRPr="009D574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5695" w:rsidRPr="00855695" w:rsidRDefault="00DB00FD" w:rsidP="00E04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7069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5695" w:rsidRPr="00855695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6E488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855695" w:rsidRPr="0053437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55695" w:rsidRPr="00855695">
        <w:rPr>
          <w:rFonts w:ascii="Times New Roman" w:hAnsi="Times New Roman" w:cs="Times New Roman"/>
          <w:sz w:val="28"/>
          <w:szCs w:val="28"/>
          <w:lang w:val="uk-UA"/>
        </w:rPr>
        <w:t xml:space="preserve"> Крім того, розмір премії </w:t>
      </w:r>
      <w:r w:rsidR="008A32B2">
        <w:rPr>
          <w:rFonts w:ascii="Times New Roman" w:hAnsi="Times New Roman"/>
          <w:sz w:val="28"/>
          <w:szCs w:val="28"/>
          <w:lang w:val="uk-UA"/>
        </w:rPr>
        <w:t xml:space="preserve">секретарю сільської ради, заступникам голови з питань діяльності виконавчих органів, старостам, начальникам відділів, начальникам самостійних відділів (юридичних осіб), спеціалістам  відділів апарату сільської ради, структурних підрозділів та виконавчих органів ради, службовцям та робітникам, зайнятих обслуговуванням сільської ради </w:t>
      </w:r>
      <w:r w:rsidR="00855695" w:rsidRPr="00855695">
        <w:rPr>
          <w:rFonts w:ascii="Times New Roman" w:hAnsi="Times New Roman" w:cs="Times New Roman"/>
          <w:sz w:val="28"/>
          <w:szCs w:val="28"/>
          <w:lang w:val="uk-UA"/>
        </w:rPr>
        <w:t xml:space="preserve"> може встановлюватися в конкретно визначеному розмірі (визначена у твердій грошовій сумі або кількісне визначення окладів).</w:t>
      </w:r>
    </w:p>
    <w:p w:rsidR="00F43006" w:rsidRDefault="00F43006" w:rsidP="00E04CC3">
      <w:pPr>
        <w:spacing w:after="0" w:line="240" w:lineRule="auto"/>
        <w:ind w:firstLine="424"/>
        <w:jc w:val="both"/>
        <w:rPr>
          <w:rFonts w:ascii="Times New Roman" w:hAnsi="Times New Roman"/>
          <w:sz w:val="28"/>
          <w:szCs w:val="28"/>
        </w:rPr>
      </w:pPr>
      <w:r w:rsidRPr="00855695">
        <w:rPr>
          <w:rFonts w:ascii="Times New Roman" w:hAnsi="Times New Roman" w:cs="Times New Roman"/>
          <w:sz w:val="28"/>
          <w:szCs w:val="28"/>
        </w:rPr>
        <w:t>2.</w:t>
      </w:r>
      <w:r w:rsidR="006E4886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855695">
        <w:rPr>
          <w:rFonts w:ascii="Times New Roman" w:hAnsi="Times New Roman" w:cs="Times New Roman"/>
          <w:sz w:val="28"/>
          <w:szCs w:val="28"/>
        </w:rPr>
        <w:t>.</w:t>
      </w:r>
      <w:r w:rsidR="001415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5695">
        <w:rPr>
          <w:rFonts w:ascii="Times New Roman" w:hAnsi="Times New Roman" w:cs="Times New Roman"/>
          <w:sz w:val="28"/>
          <w:szCs w:val="28"/>
        </w:rPr>
        <w:t>Премії</w:t>
      </w:r>
      <w:proofErr w:type="spellEnd"/>
      <w:r w:rsidRPr="0085569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55695">
        <w:rPr>
          <w:rFonts w:ascii="Times New Roman" w:hAnsi="Times New Roman" w:cs="Times New Roman"/>
          <w:sz w:val="28"/>
          <w:szCs w:val="28"/>
        </w:rPr>
        <w:t>виплачуються</w:t>
      </w:r>
      <w:proofErr w:type="spellEnd"/>
      <w:r w:rsidR="001415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4A08">
        <w:rPr>
          <w:rFonts w:ascii="Times New Roman" w:hAnsi="Times New Roman"/>
          <w:sz w:val="28"/>
          <w:szCs w:val="28"/>
          <w:lang w:val="uk-UA"/>
        </w:rPr>
        <w:t>за</w:t>
      </w:r>
      <w:r w:rsidRPr="00FB5818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FB5818">
        <w:rPr>
          <w:rFonts w:ascii="Times New Roman" w:hAnsi="Times New Roman"/>
          <w:sz w:val="28"/>
          <w:szCs w:val="28"/>
        </w:rPr>
        <w:t>всіх</w:t>
      </w:r>
      <w:proofErr w:type="spellEnd"/>
      <w:r w:rsidR="00630B9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B5818">
        <w:rPr>
          <w:rFonts w:ascii="Times New Roman" w:hAnsi="Times New Roman"/>
          <w:sz w:val="28"/>
          <w:szCs w:val="28"/>
        </w:rPr>
        <w:t>видів</w:t>
      </w:r>
      <w:proofErr w:type="spellEnd"/>
      <w:r w:rsidR="00630B9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FB5818">
        <w:rPr>
          <w:rFonts w:ascii="Times New Roman" w:hAnsi="Times New Roman"/>
          <w:sz w:val="28"/>
          <w:szCs w:val="28"/>
        </w:rPr>
        <w:t>в</w:t>
      </w:r>
      <w:proofErr w:type="gramEnd"/>
      <w:r w:rsidRPr="00FB5818">
        <w:rPr>
          <w:rFonts w:ascii="Times New Roman" w:hAnsi="Times New Roman"/>
          <w:sz w:val="28"/>
          <w:szCs w:val="28"/>
        </w:rPr>
        <w:t>ідпусток</w:t>
      </w:r>
      <w:proofErr w:type="spellEnd"/>
      <w:r w:rsidR="00C7303F">
        <w:rPr>
          <w:rFonts w:ascii="Times New Roman" w:hAnsi="Times New Roman"/>
          <w:sz w:val="28"/>
          <w:szCs w:val="28"/>
          <w:lang w:val="uk-UA"/>
        </w:rPr>
        <w:t>, передбачених чинним законодавством</w:t>
      </w:r>
      <w:r w:rsidRPr="00FB58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B5818">
        <w:rPr>
          <w:rFonts w:ascii="Times New Roman" w:hAnsi="Times New Roman"/>
          <w:sz w:val="28"/>
          <w:szCs w:val="28"/>
        </w:rPr>
        <w:t>тимчасової</w:t>
      </w:r>
      <w:proofErr w:type="spellEnd"/>
      <w:r w:rsidR="00630B9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B5818">
        <w:rPr>
          <w:rFonts w:ascii="Times New Roman" w:hAnsi="Times New Roman"/>
          <w:sz w:val="28"/>
          <w:szCs w:val="28"/>
        </w:rPr>
        <w:t>непрацездатності</w:t>
      </w:r>
      <w:proofErr w:type="spellEnd"/>
      <w:r w:rsidRPr="00FB5818">
        <w:rPr>
          <w:rFonts w:ascii="Times New Roman" w:hAnsi="Times New Roman"/>
          <w:sz w:val="28"/>
          <w:szCs w:val="28"/>
        </w:rPr>
        <w:t xml:space="preserve">. </w:t>
      </w:r>
    </w:p>
    <w:p w:rsidR="00F521A9" w:rsidRDefault="00E92094" w:rsidP="00E04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3722D">
        <w:rPr>
          <w:rFonts w:ascii="Times New Roman" w:hAnsi="Times New Roman" w:cs="Times New Roman"/>
          <w:sz w:val="28"/>
          <w:szCs w:val="28"/>
          <w:lang w:val="uk-UA"/>
        </w:rPr>
        <w:t xml:space="preserve">Працівникам, які вийшли на пенсію, звільнилися за станом здоров’я, </w:t>
      </w:r>
      <w:r w:rsidR="00690971">
        <w:rPr>
          <w:rFonts w:ascii="Times New Roman" w:hAnsi="Times New Roman" w:cs="Times New Roman"/>
          <w:sz w:val="28"/>
          <w:szCs w:val="28"/>
          <w:lang w:val="uk-UA"/>
        </w:rPr>
        <w:t xml:space="preserve">скороченням штату, </w:t>
      </w:r>
      <w:r w:rsidR="0023722D">
        <w:rPr>
          <w:rFonts w:ascii="Times New Roman" w:hAnsi="Times New Roman" w:cs="Times New Roman"/>
          <w:sz w:val="28"/>
          <w:szCs w:val="28"/>
          <w:lang w:val="uk-UA"/>
        </w:rPr>
        <w:t>пропрацювали неповний місяць у зв’язку з народженням дитини, вступом до навчального закладу або переходом на іншу роботу в порядку переведення, нарахування премії здійснюється за фактично відпрацьовані в цьому місяці дні.</w:t>
      </w:r>
    </w:p>
    <w:p w:rsidR="00677461" w:rsidRDefault="008D131C" w:rsidP="00E04C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="00A45139">
        <w:rPr>
          <w:rFonts w:ascii="Times New Roman" w:hAnsi="Times New Roman" w:cs="Times New Roman"/>
          <w:b/>
          <w:sz w:val="28"/>
          <w:szCs w:val="28"/>
          <w:lang w:val="uk-UA"/>
        </w:rPr>
        <w:t>Установлення надбавок</w:t>
      </w:r>
    </w:p>
    <w:p w:rsidR="000A098E" w:rsidRPr="00875FC6" w:rsidRDefault="00CD386A" w:rsidP="00E04C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0A098E" w:rsidRPr="00875FC6">
        <w:rPr>
          <w:rFonts w:ascii="Times New Roman" w:hAnsi="Times New Roman" w:cs="Times New Roman"/>
          <w:sz w:val="28"/>
          <w:szCs w:val="28"/>
          <w:lang w:val="uk-UA"/>
        </w:rPr>
        <w:t xml:space="preserve">3.1. </w:t>
      </w:r>
      <w:proofErr w:type="spellStart"/>
      <w:r w:rsidR="000A098E" w:rsidRPr="00875FC6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="00677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A098E" w:rsidRPr="00875FC6">
        <w:rPr>
          <w:rFonts w:ascii="Times New Roman" w:hAnsi="Times New Roman" w:cs="Times New Roman"/>
          <w:sz w:val="28"/>
          <w:szCs w:val="28"/>
        </w:rPr>
        <w:t>визначено</w:t>
      </w:r>
      <w:proofErr w:type="spellEnd"/>
      <w:r w:rsidR="00677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098E" w:rsidRPr="00875FC6">
        <w:rPr>
          <w:rFonts w:ascii="Times New Roman" w:hAnsi="Times New Roman" w:cs="Times New Roman"/>
          <w:sz w:val="28"/>
          <w:szCs w:val="28"/>
          <w:lang w:val="uk-UA"/>
        </w:rPr>
        <w:t>такі</w:t>
      </w:r>
      <w:r w:rsidR="00677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A098E" w:rsidRPr="00875FC6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="000A098E" w:rsidRPr="00875FC6">
        <w:rPr>
          <w:rFonts w:ascii="Times New Roman" w:hAnsi="Times New Roman" w:cs="Times New Roman"/>
          <w:sz w:val="28"/>
          <w:szCs w:val="28"/>
        </w:rPr>
        <w:t xml:space="preserve"> надбавок:</w:t>
      </w:r>
    </w:p>
    <w:p w:rsidR="000A098E" w:rsidRPr="00875FC6" w:rsidRDefault="000A098E" w:rsidP="00E04CC3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5FC6">
        <w:rPr>
          <w:sz w:val="28"/>
          <w:szCs w:val="28"/>
        </w:rPr>
        <w:t xml:space="preserve">-  надбавка за </w:t>
      </w:r>
      <w:proofErr w:type="spellStart"/>
      <w:r w:rsidRPr="00875FC6">
        <w:rPr>
          <w:sz w:val="28"/>
          <w:szCs w:val="28"/>
        </w:rPr>
        <w:t>високі</w:t>
      </w:r>
      <w:proofErr w:type="spellEnd"/>
      <w:r w:rsidR="00677461">
        <w:rPr>
          <w:sz w:val="28"/>
          <w:szCs w:val="28"/>
          <w:lang w:val="uk-UA"/>
        </w:rPr>
        <w:t xml:space="preserve"> </w:t>
      </w:r>
      <w:proofErr w:type="spellStart"/>
      <w:r w:rsidRPr="00875FC6">
        <w:rPr>
          <w:sz w:val="28"/>
          <w:szCs w:val="28"/>
        </w:rPr>
        <w:t>досягнення</w:t>
      </w:r>
      <w:proofErr w:type="spellEnd"/>
      <w:r w:rsidRPr="00875FC6">
        <w:rPr>
          <w:sz w:val="28"/>
          <w:szCs w:val="28"/>
        </w:rPr>
        <w:t xml:space="preserve"> у </w:t>
      </w:r>
      <w:proofErr w:type="spellStart"/>
      <w:r w:rsidRPr="00875FC6">
        <w:rPr>
          <w:sz w:val="28"/>
          <w:szCs w:val="28"/>
        </w:rPr>
        <w:t>праці</w:t>
      </w:r>
      <w:proofErr w:type="spellEnd"/>
      <w:r w:rsidRPr="00875FC6">
        <w:rPr>
          <w:sz w:val="28"/>
          <w:szCs w:val="28"/>
        </w:rPr>
        <w:t>;</w:t>
      </w:r>
    </w:p>
    <w:p w:rsidR="000A098E" w:rsidRPr="000A098E" w:rsidRDefault="000A098E" w:rsidP="00E04CC3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A098E">
        <w:rPr>
          <w:sz w:val="28"/>
          <w:szCs w:val="28"/>
        </w:rPr>
        <w:lastRenderedPageBreak/>
        <w:t xml:space="preserve">-  надбавка за </w:t>
      </w:r>
      <w:proofErr w:type="spellStart"/>
      <w:r w:rsidRPr="000A098E">
        <w:rPr>
          <w:sz w:val="28"/>
          <w:szCs w:val="28"/>
        </w:rPr>
        <w:t>виконання</w:t>
      </w:r>
      <w:proofErr w:type="spellEnd"/>
      <w:r w:rsidRPr="000A098E">
        <w:rPr>
          <w:sz w:val="28"/>
          <w:szCs w:val="28"/>
        </w:rPr>
        <w:t xml:space="preserve"> особливо </w:t>
      </w:r>
      <w:proofErr w:type="spellStart"/>
      <w:r w:rsidRPr="000A098E">
        <w:rPr>
          <w:sz w:val="28"/>
          <w:szCs w:val="28"/>
        </w:rPr>
        <w:t>важливої</w:t>
      </w:r>
      <w:proofErr w:type="spellEnd"/>
      <w:r w:rsidR="00677461">
        <w:rPr>
          <w:sz w:val="28"/>
          <w:szCs w:val="28"/>
          <w:lang w:val="uk-UA"/>
        </w:rPr>
        <w:t xml:space="preserve"> </w:t>
      </w:r>
      <w:proofErr w:type="spellStart"/>
      <w:r w:rsidRPr="000A098E">
        <w:rPr>
          <w:sz w:val="28"/>
          <w:szCs w:val="28"/>
        </w:rPr>
        <w:t>роботи</w:t>
      </w:r>
      <w:proofErr w:type="spellEnd"/>
      <w:r w:rsidRPr="000A098E">
        <w:rPr>
          <w:sz w:val="28"/>
          <w:szCs w:val="28"/>
          <w:lang w:val="uk-UA"/>
        </w:rPr>
        <w:t>;</w:t>
      </w:r>
    </w:p>
    <w:p w:rsidR="00875FC6" w:rsidRDefault="000A098E" w:rsidP="00E04CC3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A098E">
        <w:rPr>
          <w:sz w:val="28"/>
          <w:szCs w:val="28"/>
          <w:lang w:val="uk-UA"/>
        </w:rPr>
        <w:t>- за складність і напруженість в роботі</w:t>
      </w:r>
      <w:r w:rsidR="00E14B31">
        <w:rPr>
          <w:sz w:val="28"/>
          <w:szCs w:val="28"/>
          <w:lang w:val="uk-UA"/>
        </w:rPr>
        <w:t>;</w:t>
      </w:r>
    </w:p>
    <w:p w:rsidR="00646F89" w:rsidRDefault="00E14B31" w:rsidP="00E04CC3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 шкідливість та важкі умови праці;</w:t>
      </w:r>
    </w:p>
    <w:p w:rsidR="000A098E" w:rsidRPr="001C52BF" w:rsidRDefault="00CD386A" w:rsidP="00E04CC3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0A098E">
        <w:rPr>
          <w:sz w:val="28"/>
          <w:szCs w:val="28"/>
          <w:lang w:val="uk-UA"/>
        </w:rPr>
        <w:t>3</w:t>
      </w:r>
      <w:r w:rsidR="000A098E" w:rsidRPr="001C52BF">
        <w:rPr>
          <w:sz w:val="28"/>
          <w:szCs w:val="28"/>
          <w:lang w:val="uk-UA"/>
        </w:rPr>
        <w:t>.2. Надбавка за високі</w:t>
      </w:r>
      <w:r w:rsidR="00630B94">
        <w:rPr>
          <w:sz w:val="28"/>
          <w:szCs w:val="28"/>
          <w:lang w:val="uk-UA"/>
        </w:rPr>
        <w:t xml:space="preserve"> </w:t>
      </w:r>
      <w:r w:rsidR="000A098E" w:rsidRPr="001C52BF">
        <w:rPr>
          <w:sz w:val="28"/>
          <w:szCs w:val="28"/>
          <w:lang w:val="uk-UA"/>
        </w:rPr>
        <w:t>досягнення у праці</w:t>
      </w:r>
      <w:r w:rsidR="00630B94">
        <w:rPr>
          <w:sz w:val="28"/>
          <w:szCs w:val="28"/>
          <w:lang w:val="uk-UA"/>
        </w:rPr>
        <w:t xml:space="preserve"> </w:t>
      </w:r>
      <w:r w:rsidR="000A098E" w:rsidRPr="001C52BF">
        <w:rPr>
          <w:sz w:val="28"/>
          <w:szCs w:val="28"/>
          <w:lang w:val="uk-UA"/>
        </w:rPr>
        <w:t>або за виконання особливо важливої</w:t>
      </w:r>
      <w:r w:rsidR="00630B94">
        <w:rPr>
          <w:sz w:val="28"/>
          <w:szCs w:val="28"/>
          <w:lang w:val="uk-UA"/>
        </w:rPr>
        <w:t xml:space="preserve"> </w:t>
      </w:r>
      <w:r w:rsidR="000A098E" w:rsidRPr="001C52BF">
        <w:rPr>
          <w:sz w:val="28"/>
          <w:szCs w:val="28"/>
          <w:lang w:val="uk-UA"/>
        </w:rPr>
        <w:t>роботи</w:t>
      </w:r>
      <w:r w:rsidR="00630B94">
        <w:rPr>
          <w:sz w:val="28"/>
          <w:szCs w:val="28"/>
          <w:lang w:val="uk-UA"/>
        </w:rPr>
        <w:t xml:space="preserve"> </w:t>
      </w:r>
      <w:r w:rsidR="000A098E" w:rsidRPr="001C52BF">
        <w:rPr>
          <w:sz w:val="28"/>
          <w:szCs w:val="28"/>
          <w:lang w:val="uk-UA"/>
        </w:rPr>
        <w:t>встановлюється</w:t>
      </w:r>
      <w:r w:rsidR="00630B94">
        <w:rPr>
          <w:sz w:val="28"/>
          <w:szCs w:val="28"/>
          <w:lang w:val="uk-UA"/>
        </w:rPr>
        <w:t xml:space="preserve"> </w:t>
      </w:r>
      <w:r w:rsidR="000A098E" w:rsidRPr="001C52BF">
        <w:rPr>
          <w:sz w:val="28"/>
          <w:szCs w:val="28"/>
          <w:lang w:val="uk-UA"/>
        </w:rPr>
        <w:t>посадовим особам у розмірі до 50 відсотків</w:t>
      </w:r>
      <w:r w:rsidR="00630B94">
        <w:rPr>
          <w:sz w:val="28"/>
          <w:szCs w:val="28"/>
          <w:lang w:val="uk-UA"/>
        </w:rPr>
        <w:t xml:space="preserve"> </w:t>
      </w:r>
      <w:r w:rsidR="000A098E" w:rsidRPr="001C52BF">
        <w:rPr>
          <w:sz w:val="28"/>
          <w:szCs w:val="28"/>
          <w:lang w:val="uk-UA"/>
        </w:rPr>
        <w:t>посадового окладу з урахуванням надбавки за ранг посадової особи місцевого</w:t>
      </w:r>
      <w:r w:rsidR="00630B94">
        <w:rPr>
          <w:sz w:val="28"/>
          <w:szCs w:val="28"/>
          <w:lang w:val="uk-UA"/>
        </w:rPr>
        <w:t xml:space="preserve"> </w:t>
      </w:r>
      <w:r w:rsidR="000A098E" w:rsidRPr="001C52BF">
        <w:rPr>
          <w:sz w:val="28"/>
          <w:szCs w:val="28"/>
          <w:lang w:val="uk-UA"/>
        </w:rPr>
        <w:t xml:space="preserve">самоврядування та надбавки за </w:t>
      </w:r>
      <w:r w:rsidR="00630B94">
        <w:rPr>
          <w:sz w:val="28"/>
          <w:szCs w:val="28"/>
          <w:lang w:val="uk-UA"/>
        </w:rPr>
        <w:t xml:space="preserve">вислугу років </w:t>
      </w:r>
      <w:r w:rsidR="000A098E" w:rsidRPr="001C52BF">
        <w:rPr>
          <w:sz w:val="28"/>
          <w:szCs w:val="28"/>
          <w:lang w:val="uk-UA"/>
        </w:rPr>
        <w:t>відповідно до розпорядження</w:t>
      </w:r>
      <w:r w:rsidR="00630B94">
        <w:rPr>
          <w:sz w:val="28"/>
          <w:szCs w:val="28"/>
          <w:lang w:val="uk-UA"/>
        </w:rPr>
        <w:t xml:space="preserve"> </w:t>
      </w:r>
      <w:r w:rsidR="000A098E" w:rsidRPr="001C52BF">
        <w:rPr>
          <w:sz w:val="28"/>
          <w:szCs w:val="28"/>
          <w:lang w:val="uk-UA"/>
        </w:rPr>
        <w:t>сільського</w:t>
      </w:r>
      <w:r w:rsidR="000A098E" w:rsidRPr="000A098E">
        <w:rPr>
          <w:sz w:val="28"/>
          <w:szCs w:val="28"/>
        </w:rPr>
        <w:t> </w:t>
      </w:r>
      <w:r w:rsidR="000A098E" w:rsidRPr="001C52BF">
        <w:rPr>
          <w:sz w:val="28"/>
          <w:szCs w:val="28"/>
          <w:lang w:val="uk-UA"/>
        </w:rPr>
        <w:t xml:space="preserve"> голови.</w:t>
      </w:r>
    </w:p>
    <w:p w:rsidR="000A098E" w:rsidRPr="000A098E" w:rsidRDefault="00CD386A" w:rsidP="00E04CC3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r w:rsidR="000A098E">
        <w:rPr>
          <w:sz w:val="28"/>
          <w:szCs w:val="28"/>
          <w:lang w:val="uk-UA"/>
        </w:rPr>
        <w:t>3</w:t>
      </w:r>
      <w:r w:rsidR="000A098E" w:rsidRPr="000A098E">
        <w:rPr>
          <w:sz w:val="28"/>
          <w:szCs w:val="28"/>
        </w:rPr>
        <w:t xml:space="preserve">.3. Надбавка за </w:t>
      </w:r>
      <w:proofErr w:type="spellStart"/>
      <w:r w:rsidR="000A098E" w:rsidRPr="000A098E">
        <w:rPr>
          <w:sz w:val="28"/>
          <w:szCs w:val="28"/>
        </w:rPr>
        <w:t>високі</w:t>
      </w:r>
      <w:proofErr w:type="spellEnd"/>
      <w:r w:rsidR="00630B94">
        <w:rPr>
          <w:sz w:val="28"/>
          <w:szCs w:val="28"/>
          <w:lang w:val="uk-UA"/>
        </w:rPr>
        <w:t xml:space="preserve"> </w:t>
      </w:r>
      <w:proofErr w:type="spellStart"/>
      <w:r w:rsidR="000A098E" w:rsidRPr="000A098E">
        <w:rPr>
          <w:sz w:val="28"/>
          <w:szCs w:val="28"/>
        </w:rPr>
        <w:t>досягнення</w:t>
      </w:r>
      <w:proofErr w:type="spellEnd"/>
      <w:r w:rsidR="000A098E" w:rsidRPr="000A098E">
        <w:rPr>
          <w:sz w:val="28"/>
          <w:szCs w:val="28"/>
        </w:rPr>
        <w:t xml:space="preserve"> у </w:t>
      </w:r>
      <w:proofErr w:type="spellStart"/>
      <w:r w:rsidR="000A098E" w:rsidRPr="000A098E">
        <w:rPr>
          <w:sz w:val="28"/>
          <w:szCs w:val="28"/>
        </w:rPr>
        <w:t>праці</w:t>
      </w:r>
      <w:proofErr w:type="spellEnd"/>
      <w:r w:rsidR="00630B94">
        <w:rPr>
          <w:sz w:val="28"/>
          <w:szCs w:val="28"/>
          <w:lang w:val="uk-UA"/>
        </w:rPr>
        <w:t xml:space="preserve"> </w:t>
      </w:r>
      <w:proofErr w:type="spellStart"/>
      <w:r w:rsidR="000A098E" w:rsidRPr="000A098E">
        <w:rPr>
          <w:sz w:val="28"/>
          <w:szCs w:val="28"/>
        </w:rPr>
        <w:t>або</w:t>
      </w:r>
      <w:proofErr w:type="spellEnd"/>
      <w:r w:rsidR="000A098E" w:rsidRPr="000A098E">
        <w:rPr>
          <w:sz w:val="28"/>
          <w:szCs w:val="28"/>
        </w:rPr>
        <w:t xml:space="preserve"> за </w:t>
      </w:r>
      <w:proofErr w:type="spellStart"/>
      <w:r w:rsidR="000A098E" w:rsidRPr="000A098E">
        <w:rPr>
          <w:sz w:val="28"/>
          <w:szCs w:val="28"/>
        </w:rPr>
        <w:t>виконання</w:t>
      </w:r>
      <w:proofErr w:type="spellEnd"/>
      <w:r w:rsidR="000A098E" w:rsidRPr="000A098E">
        <w:rPr>
          <w:sz w:val="28"/>
          <w:szCs w:val="28"/>
        </w:rPr>
        <w:t xml:space="preserve"> особливо </w:t>
      </w:r>
      <w:proofErr w:type="spellStart"/>
      <w:r w:rsidR="000A098E" w:rsidRPr="000A098E">
        <w:rPr>
          <w:sz w:val="28"/>
          <w:szCs w:val="28"/>
        </w:rPr>
        <w:t>важливої</w:t>
      </w:r>
      <w:proofErr w:type="spellEnd"/>
      <w:r w:rsidR="00630B94">
        <w:rPr>
          <w:sz w:val="28"/>
          <w:szCs w:val="28"/>
          <w:lang w:val="uk-UA"/>
        </w:rPr>
        <w:t xml:space="preserve"> </w:t>
      </w:r>
      <w:proofErr w:type="spellStart"/>
      <w:r w:rsidR="000A098E" w:rsidRPr="000A098E">
        <w:rPr>
          <w:sz w:val="28"/>
          <w:szCs w:val="28"/>
        </w:rPr>
        <w:t>роботи</w:t>
      </w:r>
      <w:proofErr w:type="spellEnd"/>
      <w:r w:rsidR="00630B94">
        <w:rPr>
          <w:sz w:val="28"/>
          <w:szCs w:val="28"/>
          <w:lang w:val="uk-UA"/>
        </w:rPr>
        <w:t xml:space="preserve"> </w:t>
      </w:r>
      <w:proofErr w:type="spellStart"/>
      <w:r w:rsidR="000A098E" w:rsidRPr="000A098E">
        <w:rPr>
          <w:sz w:val="28"/>
          <w:szCs w:val="28"/>
        </w:rPr>
        <w:t>встановлюється</w:t>
      </w:r>
      <w:proofErr w:type="spellEnd"/>
      <w:r w:rsidR="00630B94">
        <w:rPr>
          <w:sz w:val="28"/>
          <w:szCs w:val="28"/>
          <w:lang w:val="uk-UA"/>
        </w:rPr>
        <w:t xml:space="preserve"> </w:t>
      </w:r>
      <w:proofErr w:type="spellStart"/>
      <w:r w:rsidR="000A098E" w:rsidRPr="000A098E">
        <w:rPr>
          <w:sz w:val="28"/>
          <w:szCs w:val="28"/>
        </w:rPr>
        <w:t>службовцям</w:t>
      </w:r>
      <w:proofErr w:type="spellEnd"/>
      <w:r w:rsidR="000A098E" w:rsidRPr="000A098E">
        <w:rPr>
          <w:sz w:val="28"/>
          <w:szCs w:val="28"/>
        </w:rPr>
        <w:t xml:space="preserve"> у </w:t>
      </w:r>
      <w:proofErr w:type="spellStart"/>
      <w:r w:rsidR="000A098E" w:rsidRPr="000A098E">
        <w:rPr>
          <w:sz w:val="28"/>
          <w:szCs w:val="28"/>
        </w:rPr>
        <w:t>розмі</w:t>
      </w:r>
      <w:proofErr w:type="gramStart"/>
      <w:r w:rsidR="000A098E" w:rsidRPr="000A098E">
        <w:rPr>
          <w:sz w:val="28"/>
          <w:szCs w:val="28"/>
        </w:rPr>
        <w:t>р</w:t>
      </w:r>
      <w:proofErr w:type="gramEnd"/>
      <w:r w:rsidR="000A098E" w:rsidRPr="000A098E">
        <w:rPr>
          <w:sz w:val="28"/>
          <w:szCs w:val="28"/>
        </w:rPr>
        <w:t>і</w:t>
      </w:r>
      <w:proofErr w:type="spellEnd"/>
      <w:r w:rsidR="000A098E" w:rsidRPr="000A098E">
        <w:rPr>
          <w:sz w:val="28"/>
          <w:szCs w:val="28"/>
        </w:rPr>
        <w:t xml:space="preserve"> до 50 </w:t>
      </w:r>
      <w:proofErr w:type="spellStart"/>
      <w:r w:rsidR="000A098E" w:rsidRPr="000A098E">
        <w:rPr>
          <w:sz w:val="28"/>
          <w:szCs w:val="28"/>
        </w:rPr>
        <w:t>відсотків</w:t>
      </w:r>
      <w:proofErr w:type="spellEnd"/>
      <w:r w:rsidR="00630B94">
        <w:rPr>
          <w:sz w:val="28"/>
          <w:szCs w:val="28"/>
          <w:lang w:val="uk-UA"/>
        </w:rPr>
        <w:t xml:space="preserve"> </w:t>
      </w:r>
      <w:r w:rsidR="000A098E" w:rsidRPr="000A098E">
        <w:rPr>
          <w:sz w:val="28"/>
          <w:szCs w:val="28"/>
        </w:rPr>
        <w:t>посадового окладу</w:t>
      </w:r>
      <w:r w:rsidR="00E14B31">
        <w:rPr>
          <w:sz w:val="28"/>
          <w:szCs w:val="28"/>
          <w:lang w:val="uk-UA"/>
        </w:rPr>
        <w:t xml:space="preserve"> відповідно </w:t>
      </w:r>
      <w:r w:rsidR="000A098E" w:rsidRPr="000A098E">
        <w:rPr>
          <w:sz w:val="28"/>
          <w:szCs w:val="28"/>
        </w:rPr>
        <w:t xml:space="preserve">до </w:t>
      </w:r>
      <w:proofErr w:type="spellStart"/>
      <w:r w:rsidR="000A098E" w:rsidRPr="000A098E">
        <w:rPr>
          <w:sz w:val="28"/>
          <w:szCs w:val="28"/>
        </w:rPr>
        <w:t>розпорядження</w:t>
      </w:r>
      <w:proofErr w:type="spellEnd"/>
      <w:r w:rsidR="00630B94">
        <w:rPr>
          <w:sz w:val="28"/>
          <w:szCs w:val="28"/>
          <w:lang w:val="uk-UA"/>
        </w:rPr>
        <w:t xml:space="preserve"> </w:t>
      </w:r>
      <w:proofErr w:type="spellStart"/>
      <w:r w:rsidR="000A098E" w:rsidRPr="000A098E">
        <w:rPr>
          <w:sz w:val="28"/>
          <w:szCs w:val="28"/>
        </w:rPr>
        <w:t>сільського</w:t>
      </w:r>
      <w:proofErr w:type="spellEnd"/>
      <w:r w:rsidR="000A098E" w:rsidRPr="000A098E">
        <w:rPr>
          <w:sz w:val="28"/>
          <w:szCs w:val="28"/>
        </w:rPr>
        <w:t xml:space="preserve">  </w:t>
      </w:r>
      <w:proofErr w:type="spellStart"/>
      <w:r w:rsidR="000A098E" w:rsidRPr="000A098E">
        <w:rPr>
          <w:sz w:val="28"/>
          <w:szCs w:val="28"/>
        </w:rPr>
        <w:t>голови</w:t>
      </w:r>
      <w:proofErr w:type="spellEnd"/>
      <w:r w:rsidR="000A098E" w:rsidRPr="000A098E">
        <w:rPr>
          <w:sz w:val="28"/>
          <w:szCs w:val="28"/>
        </w:rPr>
        <w:t>.</w:t>
      </w:r>
    </w:p>
    <w:p w:rsidR="000A098E" w:rsidRPr="001854E3" w:rsidRDefault="00CD386A" w:rsidP="00E04CC3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0A098E">
        <w:rPr>
          <w:sz w:val="28"/>
          <w:szCs w:val="28"/>
          <w:lang w:val="uk-UA"/>
        </w:rPr>
        <w:t>3</w:t>
      </w:r>
      <w:r w:rsidR="000A098E" w:rsidRPr="001854E3">
        <w:rPr>
          <w:sz w:val="28"/>
          <w:szCs w:val="28"/>
          <w:lang w:val="uk-UA"/>
        </w:rPr>
        <w:t>.4.</w:t>
      </w:r>
      <w:r w:rsidR="000A098E" w:rsidRPr="000A098E">
        <w:rPr>
          <w:sz w:val="28"/>
          <w:szCs w:val="28"/>
        </w:rPr>
        <w:t> </w:t>
      </w:r>
      <w:r w:rsidR="000A098E" w:rsidRPr="001854E3">
        <w:rPr>
          <w:sz w:val="28"/>
          <w:szCs w:val="28"/>
          <w:lang w:val="uk-UA"/>
        </w:rPr>
        <w:t xml:space="preserve"> Надбавка за високі</w:t>
      </w:r>
      <w:r w:rsidR="00630B94">
        <w:rPr>
          <w:sz w:val="28"/>
          <w:szCs w:val="28"/>
          <w:lang w:val="uk-UA"/>
        </w:rPr>
        <w:t xml:space="preserve"> </w:t>
      </w:r>
      <w:r w:rsidR="000A098E" w:rsidRPr="001854E3">
        <w:rPr>
          <w:sz w:val="28"/>
          <w:szCs w:val="28"/>
          <w:lang w:val="uk-UA"/>
        </w:rPr>
        <w:t>досягнення у праці</w:t>
      </w:r>
      <w:r w:rsidR="00630B94">
        <w:rPr>
          <w:sz w:val="28"/>
          <w:szCs w:val="28"/>
          <w:lang w:val="uk-UA"/>
        </w:rPr>
        <w:t xml:space="preserve"> </w:t>
      </w:r>
      <w:r w:rsidR="000A098E" w:rsidRPr="001854E3">
        <w:rPr>
          <w:sz w:val="28"/>
          <w:szCs w:val="28"/>
          <w:lang w:val="uk-UA"/>
        </w:rPr>
        <w:t>встановлюється</w:t>
      </w:r>
      <w:r w:rsidR="00630B94">
        <w:rPr>
          <w:sz w:val="28"/>
          <w:szCs w:val="28"/>
          <w:lang w:val="uk-UA"/>
        </w:rPr>
        <w:t xml:space="preserve"> </w:t>
      </w:r>
      <w:r w:rsidR="000A098E" w:rsidRPr="001854E3">
        <w:rPr>
          <w:sz w:val="28"/>
          <w:szCs w:val="28"/>
          <w:lang w:val="uk-UA"/>
        </w:rPr>
        <w:t>праців</w:t>
      </w:r>
      <w:r w:rsidR="000A098E" w:rsidRPr="001854E3">
        <w:rPr>
          <w:sz w:val="28"/>
          <w:szCs w:val="28"/>
          <w:lang w:val="uk-UA"/>
        </w:rPr>
        <w:softHyphen/>
        <w:t>никам за умови</w:t>
      </w:r>
      <w:r w:rsidR="00630B94">
        <w:rPr>
          <w:sz w:val="28"/>
          <w:szCs w:val="28"/>
          <w:lang w:val="uk-UA"/>
        </w:rPr>
        <w:t xml:space="preserve"> </w:t>
      </w:r>
      <w:r w:rsidR="000A098E" w:rsidRPr="001854E3">
        <w:rPr>
          <w:sz w:val="28"/>
          <w:szCs w:val="28"/>
          <w:lang w:val="uk-UA"/>
        </w:rPr>
        <w:t>сумлінного та якісного</w:t>
      </w:r>
      <w:r w:rsidR="00630B94">
        <w:rPr>
          <w:sz w:val="28"/>
          <w:szCs w:val="28"/>
          <w:lang w:val="uk-UA"/>
        </w:rPr>
        <w:t xml:space="preserve"> </w:t>
      </w:r>
      <w:r w:rsidR="000A098E" w:rsidRPr="001854E3">
        <w:rPr>
          <w:sz w:val="28"/>
          <w:szCs w:val="28"/>
          <w:lang w:val="uk-UA"/>
        </w:rPr>
        <w:t>виконання ними своїх</w:t>
      </w:r>
      <w:r w:rsidR="00630B94">
        <w:rPr>
          <w:sz w:val="28"/>
          <w:szCs w:val="28"/>
          <w:lang w:val="uk-UA"/>
        </w:rPr>
        <w:t xml:space="preserve"> </w:t>
      </w:r>
      <w:r w:rsidR="000A098E" w:rsidRPr="001854E3">
        <w:rPr>
          <w:sz w:val="28"/>
          <w:szCs w:val="28"/>
          <w:lang w:val="uk-UA"/>
        </w:rPr>
        <w:t>посадових</w:t>
      </w:r>
      <w:r w:rsidR="00630B94">
        <w:rPr>
          <w:sz w:val="28"/>
          <w:szCs w:val="28"/>
          <w:lang w:val="uk-UA"/>
        </w:rPr>
        <w:t xml:space="preserve"> </w:t>
      </w:r>
      <w:r w:rsidR="000A098E" w:rsidRPr="001854E3">
        <w:rPr>
          <w:sz w:val="28"/>
          <w:szCs w:val="28"/>
          <w:lang w:val="uk-UA"/>
        </w:rPr>
        <w:t>обов'язків, ініціативності та відсутності</w:t>
      </w:r>
      <w:r w:rsidR="00630B94">
        <w:rPr>
          <w:sz w:val="28"/>
          <w:szCs w:val="28"/>
          <w:lang w:val="uk-UA"/>
        </w:rPr>
        <w:t xml:space="preserve"> </w:t>
      </w:r>
      <w:r w:rsidR="000A098E" w:rsidRPr="001854E3">
        <w:rPr>
          <w:sz w:val="28"/>
          <w:szCs w:val="28"/>
          <w:lang w:val="uk-UA"/>
        </w:rPr>
        <w:t>порушень</w:t>
      </w:r>
      <w:r w:rsidR="00630B94">
        <w:rPr>
          <w:sz w:val="28"/>
          <w:szCs w:val="28"/>
          <w:lang w:val="uk-UA"/>
        </w:rPr>
        <w:t xml:space="preserve"> </w:t>
      </w:r>
      <w:r w:rsidR="000A098E" w:rsidRPr="001854E3">
        <w:rPr>
          <w:sz w:val="28"/>
          <w:szCs w:val="28"/>
          <w:lang w:val="uk-UA"/>
        </w:rPr>
        <w:t>трудової</w:t>
      </w:r>
      <w:r w:rsidR="00630B94">
        <w:rPr>
          <w:sz w:val="28"/>
          <w:szCs w:val="28"/>
          <w:lang w:val="uk-UA"/>
        </w:rPr>
        <w:t xml:space="preserve"> </w:t>
      </w:r>
      <w:r w:rsidR="000A098E" w:rsidRPr="001854E3">
        <w:rPr>
          <w:sz w:val="28"/>
          <w:szCs w:val="28"/>
          <w:lang w:val="uk-UA"/>
        </w:rPr>
        <w:t>дисципліни.</w:t>
      </w:r>
    </w:p>
    <w:p w:rsidR="000A098E" w:rsidRPr="000A098E" w:rsidRDefault="00CD386A" w:rsidP="00E04CC3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r w:rsidR="000A098E">
        <w:rPr>
          <w:sz w:val="28"/>
          <w:szCs w:val="28"/>
          <w:lang w:val="uk-UA"/>
        </w:rPr>
        <w:t>3</w:t>
      </w:r>
      <w:r w:rsidR="000A098E" w:rsidRPr="000A098E">
        <w:rPr>
          <w:sz w:val="28"/>
          <w:szCs w:val="28"/>
        </w:rPr>
        <w:t xml:space="preserve">.5. Надбавка за </w:t>
      </w:r>
      <w:proofErr w:type="spellStart"/>
      <w:r w:rsidR="000A098E" w:rsidRPr="000A098E">
        <w:rPr>
          <w:sz w:val="28"/>
          <w:szCs w:val="28"/>
        </w:rPr>
        <w:t>виконання</w:t>
      </w:r>
      <w:proofErr w:type="spellEnd"/>
      <w:r w:rsidR="000A098E" w:rsidRPr="000A098E">
        <w:rPr>
          <w:sz w:val="28"/>
          <w:szCs w:val="28"/>
        </w:rPr>
        <w:t xml:space="preserve"> особливо </w:t>
      </w:r>
      <w:proofErr w:type="spellStart"/>
      <w:r w:rsidR="000A098E" w:rsidRPr="000A098E">
        <w:rPr>
          <w:sz w:val="28"/>
          <w:szCs w:val="28"/>
        </w:rPr>
        <w:t>важливої</w:t>
      </w:r>
      <w:proofErr w:type="spellEnd"/>
      <w:r w:rsidR="00677461">
        <w:rPr>
          <w:sz w:val="28"/>
          <w:szCs w:val="28"/>
          <w:lang w:val="uk-UA"/>
        </w:rPr>
        <w:t xml:space="preserve"> </w:t>
      </w:r>
      <w:proofErr w:type="spellStart"/>
      <w:r w:rsidR="000A098E" w:rsidRPr="000A098E">
        <w:rPr>
          <w:sz w:val="28"/>
          <w:szCs w:val="28"/>
        </w:rPr>
        <w:t>роботи</w:t>
      </w:r>
      <w:proofErr w:type="spellEnd"/>
      <w:r w:rsidR="00677461">
        <w:rPr>
          <w:sz w:val="28"/>
          <w:szCs w:val="28"/>
          <w:lang w:val="uk-UA"/>
        </w:rPr>
        <w:t xml:space="preserve"> </w:t>
      </w:r>
      <w:proofErr w:type="spellStart"/>
      <w:r w:rsidR="000A098E" w:rsidRPr="000A098E">
        <w:rPr>
          <w:sz w:val="28"/>
          <w:szCs w:val="28"/>
        </w:rPr>
        <w:t>встановлюється</w:t>
      </w:r>
      <w:proofErr w:type="spellEnd"/>
      <w:r w:rsidR="000A098E" w:rsidRPr="000A098E">
        <w:rPr>
          <w:sz w:val="28"/>
          <w:szCs w:val="28"/>
        </w:rPr>
        <w:t xml:space="preserve"> на </w:t>
      </w:r>
      <w:proofErr w:type="spellStart"/>
      <w:r w:rsidR="000A098E" w:rsidRPr="000A098E">
        <w:rPr>
          <w:sz w:val="28"/>
          <w:szCs w:val="28"/>
        </w:rPr>
        <w:t>чітко</w:t>
      </w:r>
      <w:proofErr w:type="spellEnd"/>
      <w:r w:rsidR="00630B94">
        <w:rPr>
          <w:sz w:val="28"/>
          <w:szCs w:val="28"/>
          <w:lang w:val="uk-UA"/>
        </w:rPr>
        <w:t xml:space="preserve"> </w:t>
      </w:r>
      <w:proofErr w:type="spellStart"/>
      <w:r w:rsidR="000A098E" w:rsidRPr="000A098E">
        <w:rPr>
          <w:sz w:val="28"/>
          <w:szCs w:val="28"/>
        </w:rPr>
        <w:t>визначений</w:t>
      </w:r>
      <w:proofErr w:type="spellEnd"/>
      <w:r w:rsidR="00630B94">
        <w:rPr>
          <w:sz w:val="28"/>
          <w:szCs w:val="28"/>
          <w:lang w:val="uk-UA"/>
        </w:rPr>
        <w:t xml:space="preserve"> </w:t>
      </w:r>
      <w:proofErr w:type="spellStart"/>
      <w:r w:rsidR="000A098E" w:rsidRPr="000A098E">
        <w:rPr>
          <w:sz w:val="28"/>
          <w:szCs w:val="28"/>
        </w:rPr>
        <w:t>термін</w:t>
      </w:r>
      <w:proofErr w:type="spellEnd"/>
      <w:r w:rsidR="000A098E" w:rsidRPr="000A098E">
        <w:rPr>
          <w:sz w:val="28"/>
          <w:szCs w:val="28"/>
        </w:rPr>
        <w:t xml:space="preserve">, </w:t>
      </w:r>
      <w:proofErr w:type="spellStart"/>
      <w:r w:rsidR="000A098E" w:rsidRPr="000A098E">
        <w:rPr>
          <w:sz w:val="28"/>
          <w:szCs w:val="28"/>
        </w:rPr>
        <w:t>тобто</w:t>
      </w:r>
      <w:proofErr w:type="spellEnd"/>
      <w:r w:rsidR="00630B94">
        <w:rPr>
          <w:sz w:val="28"/>
          <w:szCs w:val="28"/>
          <w:lang w:val="uk-UA"/>
        </w:rPr>
        <w:t xml:space="preserve"> </w:t>
      </w:r>
      <w:proofErr w:type="gramStart"/>
      <w:r w:rsidR="000A098E" w:rsidRPr="000A098E">
        <w:rPr>
          <w:sz w:val="28"/>
          <w:szCs w:val="28"/>
        </w:rPr>
        <w:t>на</w:t>
      </w:r>
      <w:proofErr w:type="gramEnd"/>
      <w:r w:rsidR="00630B94">
        <w:rPr>
          <w:sz w:val="28"/>
          <w:szCs w:val="28"/>
          <w:lang w:val="uk-UA"/>
        </w:rPr>
        <w:t xml:space="preserve"> </w:t>
      </w:r>
      <w:proofErr w:type="spellStart"/>
      <w:r w:rsidR="000A098E" w:rsidRPr="000A098E">
        <w:rPr>
          <w:sz w:val="28"/>
          <w:szCs w:val="28"/>
        </w:rPr>
        <w:t>період</w:t>
      </w:r>
      <w:proofErr w:type="spellEnd"/>
      <w:r w:rsidR="00630B94">
        <w:rPr>
          <w:sz w:val="28"/>
          <w:szCs w:val="28"/>
          <w:lang w:val="uk-UA"/>
        </w:rPr>
        <w:t xml:space="preserve"> </w:t>
      </w:r>
      <w:proofErr w:type="spellStart"/>
      <w:r w:rsidR="000A098E" w:rsidRPr="000A098E">
        <w:rPr>
          <w:sz w:val="28"/>
          <w:szCs w:val="28"/>
        </w:rPr>
        <w:t>виконання</w:t>
      </w:r>
      <w:proofErr w:type="spellEnd"/>
      <w:r w:rsidR="00630B94">
        <w:rPr>
          <w:sz w:val="28"/>
          <w:szCs w:val="28"/>
          <w:lang w:val="uk-UA"/>
        </w:rPr>
        <w:t xml:space="preserve"> </w:t>
      </w:r>
      <w:proofErr w:type="spellStart"/>
      <w:r w:rsidR="000A098E" w:rsidRPr="000A098E">
        <w:rPr>
          <w:sz w:val="28"/>
          <w:szCs w:val="28"/>
        </w:rPr>
        <w:t>цієї</w:t>
      </w:r>
      <w:proofErr w:type="spellEnd"/>
      <w:r w:rsidR="00630B94">
        <w:rPr>
          <w:sz w:val="28"/>
          <w:szCs w:val="28"/>
          <w:lang w:val="uk-UA"/>
        </w:rPr>
        <w:t xml:space="preserve"> </w:t>
      </w:r>
      <w:proofErr w:type="spellStart"/>
      <w:r w:rsidR="000A098E" w:rsidRPr="000A098E">
        <w:rPr>
          <w:sz w:val="28"/>
          <w:szCs w:val="28"/>
        </w:rPr>
        <w:t>роботи</w:t>
      </w:r>
      <w:proofErr w:type="spellEnd"/>
      <w:r w:rsidR="000A098E" w:rsidRPr="000A098E">
        <w:rPr>
          <w:sz w:val="28"/>
          <w:szCs w:val="28"/>
        </w:rPr>
        <w:t>.</w:t>
      </w:r>
    </w:p>
    <w:p w:rsidR="000A098E" w:rsidRPr="000A098E" w:rsidRDefault="00CD386A" w:rsidP="00E04CC3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r w:rsidR="000A098E">
        <w:rPr>
          <w:sz w:val="28"/>
          <w:szCs w:val="28"/>
          <w:lang w:val="uk-UA"/>
        </w:rPr>
        <w:t>3</w:t>
      </w:r>
      <w:r w:rsidR="000A098E" w:rsidRPr="000A098E">
        <w:rPr>
          <w:sz w:val="28"/>
          <w:szCs w:val="28"/>
        </w:rPr>
        <w:t xml:space="preserve">.6.  </w:t>
      </w:r>
      <w:proofErr w:type="spellStart"/>
      <w:r w:rsidR="000A098E" w:rsidRPr="000A098E">
        <w:rPr>
          <w:sz w:val="28"/>
          <w:szCs w:val="28"/>
        </w:rPr>
        <w:t>Працівникам</w:t>
      </w:r>
      <w:proofErr w:type="spellEnd"/>
      <w:r w:rsidR="00630B94">
        <w:rPr>
          <w:sz w:val="28"/>
          <w:szCs w:val="28"/>
          <w:lang w:val="uk-UA"/>
        </w:rPr>
        <w:t xml:space="preserve"> </w:t>
      </w:r>
      <w:proofErr w:type="spellStart"/>
      <w:r w:rsidR="000A098E" w:rsidRPr="000A098E">
        <w:rPr>
          <w:sz w:val="28"/>
          <w:szCs w:val="28"/>
        </w:rPr>
        <w:t>може</w:t>
      </w:r>
      <w:proofErr w:type="spellEnd"/>
      <w:r w:rsidR="00630B94">
        <w:rPr>
          <w:sz w:val="28"/>
          <w:szCs w:val="28"/>
          <w:lang w:val="uk-UA"/>
        </w:rPr>
        <w:t xml:space="preserve"> </w:t>
      </w:r>
      <w:proofErr w:type="spellStart"/>
      <w:r w:rsidR="000A098E" w:rsidRPr="000A098E">
        <w:rPr>
          <w:sz w:val="28"/>
          <w:szCs w:val="28"/>
        </w:rPr>
        <w:t>встановлюватися</w:t>
      </w:r>
      <w:proofErr w:type="spellEnd"/>
      <w:r w:rsidR="00630B94">
        <w:rPr>
          <w:sz w:val="28"/>
          <w:szCs w:val="28"/>
          <w:lang w:val="uk-UA"/>
        </w:rPr>
        <w:t xml:space="preserve"> </w:t>
      </w:r>
      <w:proofErr w:type="spellStart"/>
      <w:r w:rsidR="000A098E" w:rsidRPr="000A098E">
        <w:rPr>
          <w:sz w:val="28"/>
          <w:szCs w:val="28"/>
        </w:rPr>
        <w:t>одночасно</w:t>
      </w:r>
      <w:proofErr w:type="spellEnd"/>
      <w:r w:rsidR="00630B94">
        <w:rPr>
          <w:sz w:val="28"/>
          <w:szCs w:val="28"/>
          <w:lang w:val="uk-UA"/>
        </w:rPr>
        <w:t xml:space="preserve"> </w:t>
      </w:r>
      <w:proofErr w:type="spellStart"/>
      <w:r w:rsidR="000A098E" w:rsidRPr="000A098E">
        <w:rPr>
          <w:sz w:val="28"/>
          <w:szCs w:val="28"/>
        </w:rPr>
        <w:t>лише</w:t>
      </w:r>
      <w:proofErr w:type="spellEnd"/>
      <w:r w:rsidR="000A098E" w:rsidRPr="000A098E">
        <w:rPr>
          <w:sz w:val="28"/>
          <w:szCs w:val="28"/>
        </w:rPr>
        <w:t xml:space="preserve"> одна з </w:t>
      </w:r>
      <w:proofErr w:type="spellStart"/>
      <w:r w:rsidR="000A098E" w:rsidRPr="000A098E">
        <w:rPr>
          <w:sz w:val="28"/>
          <w:szCs w:val="28"/>
        </w:rPr>
        <w:t>цих</w:t>
      </w:r>
      <w:proofErr w:type="spellEnd"/>
      <w:r w:rsidR="000A098E" w:rsidRPr="000A098E">
        <w:rPr>
          <w:sz w:val="28"/>
          <w:szCs w:val="28"/>
        </w:rPr>
        <w:t xml:space="preserve"> надбавок.</w:t>
      </w:r>
    </w:p>
    <w:p w:rsidR="000A098E" w:rsidRDefault="00CD386A" w:rsidP="00E04CC3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0A098E">
        <w:rPr>
          <w:sz w:val="28"/>
          <w:szCs w:val="28"/>
          <w:lang w:val="uk-UA"/>
        </w:rPr>
        <w:t>3</w:t>
      </w:r>
      <w:r w:rsidR="000A098E" w:rsidRPr="001854E3">
        <w:rPr>
          <w:sz w:val="28"/>
          <w:szCs w:val="28"/>
          <w:lang w:val="uk-UA"/>
        </w:rPr>
        <w:t>.7.</w:t>
      </w:r>
      <w:r w:rsidR="000A098E" w:rsidRPr="000A098E">
        <w:rPr>
          <w:sz w:val="28"/>
          <w:szCs w:val="28"/>
        </w:rPr>
        <w:t> </w:t>
      </w:r>
      <w:r w:rsidR="000A098E" w:rsidRPr="001854E3">
        <w:rPr>
          <w:sz w:val="28"/>
          <w:szCs w:val="28"/>
          <w:lang w:val="uk-UA"/>
        </w:rPr>
        <w:t xml:space="preserve"> Відповідно</w:t>
      </w:r>
      <w:r w:rsidR="000A098E" w:rsidRPr="000A098E">
        <w:rPr>
          <w:sz w:val="28"/>
          <w:szCs w:val="28"/>
        </w:rPr>
        <w:t> </w:t>
      </w:r>
      <w:r w:rsidR="000A098E" w:rsidRPr="001854E3">
        <w:rPr>
          <w:sz w:val="28"/>
          <w:szCs w:val="28"/>
          <w:lang w:val="uk-UA"/>
        </w:rPr>
        <w:t xml:space="preserve"> до </w:t>
      </w:r>
      <w:r w:rsidR="002719C9" w:rsidRPr="00362015">
        <w:rPr>
          <w:sz w:val="28"/>
          <w:szCs w:val="28"/>
          <w:lang w:val="uk-UA"/>
        </w:rPr>
        <w:t xml:space="preserve">наказу Міністерства </w:t>
      </w:r>
      <w:r w:rsidR="002719C9">
        <w:rPr>
          <w:sz w:val="28"/>
          <w:szCs w:val="28"/>
          <w:lang w:val="uk-UA"/>
        </w:rPr>
        <w:t xml:space="preserve">розвитку економіки, торгівлі та сільського господарства  України від 23 березня 2021 року </w:t>
      </w:r>
      <w:r w:rsidR="002719C9" w:rsidRPr="00362015">
        <w:rPr>
          <w:sz w:val="28"/>
          <w:szCs w:val="28"/>
          <w:lang w:val="uk-UA"/>
        </w:rPr>
        <w:t>№</w:t>
      </w:r>
      <w:r w:rsidR="002719C9">
        <w:rPr>
          <w:sz w:val="28"/>
          <w:szCs w:val="28"/>
          <w:lang w:val="uk-UA"/>
        </w:rPr>
        <w:t xml:space="preserve"> 609 </w:t>
      </w:r>
      <w:r w:rsidR="002719C9" w:rsidRPr="00362015">
        <w:rPr>
          <w:sz w:val="28"/>
          <w:szCs w:val="28"/>
          <w:lang w:val="uk-UA"/>
        </w:rPr>
        <w:t>«Про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</w:t>
      </w:r>
      <w:r w:rsidR="002719C9">
        <w:rPr>
          <w:sz w:val="28"/>
          <w:szCs w:val="28"/>
          <w:lang w:val="uk-UA"/>
        </w:rPr>
        <w:t xml:space="preserve">ратури, судів та інших органів» </w:t>
      </w:r>
      <w:r w:rsidR="000A098E" w:rsidRPr="001854E3">
        <w:rPr>
          <w:sz w:val="28"/>
          <w:szCs w:val="28"/>
          <w:lang w:val="uk-UA"/>
        </w:rPr>
        <w:t>може</w:t>
      </w:r>
      <w:r w:rsidR="00630B94">
        <w:rPr>
          <w:sz w:val="28"/>
          <w:szCs w:val="28"/>
          <w:lang w:val="uk-UA"/>
        </w:rPr>
        <w:t xml:space="preserve"> </w:t>
      </w:r>
      <w:r w:rsidR="000A098E" w:rsidRPr="001854E3">
        <w:rPr>
          <w:sz w:val="28"/>
          <w:szCs w:val="28"/>
          <w:lang w:val="uk-UA"/>
        </w:rPr>
        <w:t>встановлюватися</w:t>
      </w:r>
      <w:r w:rsidR="000A098E" w:rsidRPr="000A098E">
        <w:rPr>
          <w:sz w:val="28"/>
          <w:szCs w:val="28"/>
        </w:rPr>
        <w:t> </w:t>
      </w:r>
      <w:r w:rsidR="000A098E" w:rsidRPr="001854E3">
        <w:rPr>
          <w:sz w:val="28"/>
          <w:szCs w:val="28"/>
          <w:lang w:val="uk-UA"/>
        </w:rPr>
        <w:t xml:space="preserve"> надбавка</w:t>
      </w:r>
      <w:r w:rsidR="000A098E" w:rsidRPr="000A098E">
        <w:rPr>
          <w:sz w:val="28"/>
          <w:szCs w:val="28"/>
        </w:rPr>
        <w:t> </w:t>
      </w:r>
      <w:r w:rsidR="000A098E" w:rsidRPr="001854E3">
        <w:rPr>
          <w:sz w:val="28"/>
          <w:szCs w:val="28"/>
          <w:lang w:val="uk-UA"/>
        </w:rPr>
        <w:t xml:space="preserve"> робітникам</w:t>
      </w:r>
      <w:r w:rsidR="000A098E" w:rsidRPr="000A098E">
        <w:rPr>
          <w:sz w:val="28"/>
          <w:szCs w:val="28"/>
        </w:rPr>
        <w:t> </w:t>
      </w:r>
      <w:r w:rsidR="000A098E" w:rsidRPr="001854E3">
        <w:rPr>
          <w:sz w:val="28"/>
          <w:szCs w:val="28"/>
          <w:lang w:val="uk-UA"/>
        </w:rPr>
        <w:t xml:space="preserve"> </w:t>
      </w:r>
      <w:r w:rsidR="002719C9" w:rsidRPr="001854E3">
        <w:rPr>
          <w:sz w:val="28"/>
          <w:szCs w:val="28"/>
          <w:lang w:val="uk-UA"/>
        </w:rPr>
        <w:t>ап</w:t>
      </w:r>
      <w:r w:rsidR="00630B94" w:rsidRPr="001854E3">
        <w:rPr>
          <w:sz w:val="28"/>
          <w:szCs w:val="28"/>
          <w:lang w:val="uk-UA"/>
        </w:rPr>
        <w:t>арату</w:t>
      </w:r>
      <w:r w:rsidR="00630B94">
        <w:rPr>
          <w:sz w:val="28"/>
          <w:szCs w:val="28"/>
          <w:lang w:val="uk-UA"/>
        </w:rPr>
        <w:t xml:space="preserve"> </w:t>
      </w:r>
      <w:r w:rsidR="000A098E" w:rsidRPr="001854E3">
        <w:rPr>
          <w:sz w:val="28"/>
          <w:szCs w:val="28"/>
          <w:lang w:val="uk-UA"/>
        </w:rPr>
        <w:t>сільської</w:t>
      </w:r>
      <w:r w:rsidR="000A098E" w:rsidRPr="000A098E">
        <w:rPr>
          <w:sz w:val="28"/>
          <w:szCs w:val="28"/>
        </w:rPr>
        <w:t> </w:t>
      </w:r>
      <w:r w:rsidR="000A098E" w:rsidRPr="001854E3">
        <w:rPr>
          <w:sz w:val="28"/>
          <w:szCs w:val="28"/>
          <w:lang w:val="uk-UA"/>
        </w:rPr>
        <w:t xml:space="preserve"> ради</w:t>
      </w:r>
      <w:r w:rsidR="000A098E" w:rsidRPr="000A098E">
        <w:rPr>
          <w:sz w:val="28"/>
          <w:szCs w:val="28"/>
        </w:rPr>
        <w:t> </w:t>
      </w:r>
      <w:r w:rsidR="000A098E" w:rsidRPr="001854E3">
        <w:rPr>
          <w:sz w:val="28"/>
          <w:szCs w:val="28"/>
          <w:lang w:val="uk-UA"/>
        </w:rPr>
        <w:t xml:space="preserve"> за</w:t>
      </w:r>
      <w:r w:rsidR="000A098E" w:rsidRPr="000A098E">
        <w:rPr>
          <w:sz w:val="28"/>
          <w:szCs w:val="28"/>
        </w:rPr>
        <w:t> </w:t>
      </w:r>
      <w:r w:rsidR="000A098E" w:rsidRPr="001854E3">
        <w:rPr>
          <w:sz w:val="28"/>
          <w:szCs w:val="28"/>
          <w:lang w:val="uk-UA"/>
        </w:rPr>
        <w:t xml:space="preserve"> складність</w:t>
      </w:r>
      <w:r w:rsidR="000A098E" w:rsidRPr="000A098E">
        <w:rPr>
          <w:sz w:val="28"/>
          <w:szCs w:val="28"/>
        </w:rPr>
        <w:t> </w:t>
      </w:r>
      <w:r w:rsidR="000A098E" w:rsidRPr="001854E3">
        <w:rPr>
          <w:sz w:val="28"/>
          <w:szCs w:val="28"/>
          <w:lang w:val="uk-UA"/>
        </w:rPr>
        <w:t xml:space="preserve"> та</w:t>
      </w:r>
      <w:r w:rsidR="000A098E" w:rsidRPr="000A098E">
        <w:rPr>
          <w:sz w:val="28"/>
          <w:szCs w:val="28"/>
        </w:rPr>
        <w:t> </w:t>
      </w:r>
      <w:r w:rsidR="000A098E" w:rsidRPr="001854E3">
        <w:rPr>
          <w:sz w:val="28"/>
          <w:szCs w:val="28"/>
          <w:lang w:val="uk-UA"/>
        </w:rPr>
        <w:t xml:space="preserve"> напруженість</w:t>
      </w:r>
      <w:r w:rsidR="000A098E" w:rsidRPr="000A098E">
        <w:rPr>
          <w:sz w:val="28"/>
          <w:szCs w:val="28"/>
        </w:rPr>
        <w:t> </w:t>
      </w:r>
      <w:r w:rsidR="000A098E" w:rsidRPr="001854E3">
        <w:rPr>
          <w:sz w:val="28"/>
          <w:szCs w:val="28"/>
          <w:lang w:val="uk-UA"/>
        </w:rPr>
        <w:t xml:space="preserve"> у</w:t>
      </w:r>
      <w:r w:rsidR="000A098E" w:rsidRPr="000A098E">
        <w:rPr>
          <w:sz w:val="28"/>
          <w:szCs w:val="28"/>
        </w:rPr>
        <w:t> </w:t>
      </w:r>
      <w:r w:rsidR="000A098E" w:rsidRPr="001854E3">
        <w:rPr>
          <w:sz w:val="28"/>
          <w:szCs w:val="28"/>
          <w:lang w:val="uk-UA"/>
        </w:rPr>
        <w:t xml:space="preserve"> роботі в розмірі до 50% місячного окладу.</w:t>
      </w:r>
    </w:p>
    <w:p w:rsidR="00646F89" w:rsidRPr="00E14B31" w:rsidRDefault="00CD386A" w:rsidP="00E04CC3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E14B31">
        <w:rPr>
          <w:sz w:val="28"/>
          <w:szCs w:val="28"/>
          <w:lang w:val="uk-UA"/>
        </w:rPr>
        <w:t>3.8. Відповідно до Наказу Міністерства праці та соціальної політики України №</w:t>
      </w:r>
      <w:r w:rsidR="00646F89">
        <w:rPr>
          <w:sz w:val="28"/>
          <w:szCs w:val="28"/>
          <w:lang w:val="uk-UA"/>
        </w:rPr>
        <w:t xml:space="preserve"> </w:t>
      </w:r>
      <w:r w:rsidR="00E14B31">
        <w:rPr>
          <w:sz w:val="28"/>
          <w:szCs w:val="28"/>
          <w:lang w:val="uk-UA"/>
        </w:rPr>
        <w:t>308/519 від 05.10.2005</w:t>
      </w:r>
      <w:r w:rsidR="00646F89">
        <w:rPr>
          <w:sz w:val="28"/>
          <w:szCs w:val="28"/>
          <w:lang w:val="uk-UA"/>
        </w:rPr>
        <w:t xml:space="preserve"> </w:t>
      </w:r>
      <w:r w:rsidR="00E14B31">
        <w:rPr>
          <w:sz w:val="28"/>
          <w:szCs w:val="28"/>
          <w:lang w:val="uk-UA"/>
        </w:rPr>
        <w:t>р. із змінами може встановлюватись надбавка  соціальним робітникам апарату сільської ради в розмірі 15 відсотків у зв’язку з шкідливими та важкими умовами праці та 20 відсотків за обслуговування осіб із значно зниженою рухомою активністю</w:t>
      </w:r>
      <w:r w:rsidR="00DA6092">
        <w:rPr>
          <w:sz w:val="28"/>
          <w:szCs w:val="28"/>
          <w:lang w:val="uk-UA"/>
        </w:rPr>
        <w:t>.</w:t>
      </w:r>
    </w:p>
    <w:p w:rsidR="000A098E" w:rsidRDefault="00CD386A" w:rsidP="00E04CC3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0A098E">
        <w:rPr>
          <w:sz w:val="28"/>
          <w:szCs w:val="28"/>
          <w:lang w:val="uk-UA"/>
        </w:rPr>
        <w:t>3</w:t>
      </w:r>
      <w:r w:rsidR="00677461">
        <w:rPr>
          <w:sz w:val="28"/>
          <w:szCs w:val="28"/>
          <w:lang w:val="uk-UA"/>
        </w:rPr>
        <w:t>.9</w:t>
      </w:r>
      <w:r w:rsidR="000A098E" w:rsidRPr="00E14B31">
        <w:rPr>
          <w:sz w:val="28"/>
          <w:szCs w:val="28"/>
          <w:lang w:val="uk-UA"/>
        </w:rPr>
        <w:t>. У разі несвоєчасного виконання завдань, погіршення якості роботи і порушення трудової дисципліни надбавка за високі досягнення у праці скасовується або розмір її зменшується у порядку, визначеному для їх встановлення.</w:t>
      </w:r>
    </w:p>
    <w:p w:rsidR="008A32B2" w:rsidRPr="008D131C" w:rsidRDefault="008D131C" w:rsidP="00E04CC3">
      <w:pPr>
        <w:spacing w:after="0" w:line="240" w:lineRule="auto"/>
        <w:ind w:left="16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="00F43006" w:rsidRPr="008D131C">
        <w:rPr>
          <w:rFonts w:ascii="Times New Roman" w:hAnsi="Times New Roman"/>
          <w:b/>
          <w:sz w:val="28"/>
          <w:szCs w:val="28"/>
          <w:lang w:val="uk-UA"/>
        </w:rPr>
        <w:t>.Порядок нарахування та виплати премій</w:t>
      </w:r>
    </w:p>
    <w:p w:rsidR="002E60D5" w:rsidRDefault="00CD386A" w:rsidP="00E04CC3">
      <w:pPr>
        <w:spacing w:after="0" w:line="240" w:lineRule="auto"/>
        <w:ind w:left="14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8D131C">
        <w:rPr>
          <w:rFonts w:ascii="Times New Roman" w:hAnsi="Times New Roman"/>
          <w:sz w:val="28"/>
          <w:szCs w:val="28"/>
          <w:lang w:val="uk-UA"/>
        </w:rPr>
        <w:t>4</w:t>
      </w:r>
      <w:r w:rsidR="00F43006">
        <w:rPr>
          <w:rFonts w:ascii="Times New Roman" w:hAnsi="Times New Roman"/>
          <w:sz w:val="28"/>
          <w:szCs w:val="28"/>
          <w:lang w:val="uk-UA"/>
        </w:rPr>
        <w:t>.</w:t>
      </w:r>
      <w:r w:rsidR="0006442A">
        <w:rPr>
          <w:rFonts w:ascii="Times New Roman" w:hAnsi="Times New Roman"/>
          <w:sz w:val="28"/>
          <w:szCs w:val="28"/>
          <w:lang w:val="uk-UA"/>
        </w:rPr>
        <w:t>1</w:t>
      </w:r>
      <w:r w:rsidR="00024E0E">
        <w:rPr>
          <w:rFonts w:ascii="Times New Roman" w:hAnsi="Times New Roman"/>
          <w:sz w:val="28"/>
          <w:szCs w:val="28"/>
          <w:lang w:val="uk-UA"/>
        </w:rPr>
        <w:t>.</w:t>
      </w:r>
      <w:r w:rsidR="00706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4E0E">
        <w:rPr>
          <w:rFonts w:ascii="Times New Roman" w:hAnsi="Times New Roman"/>
          <w:sz w:val="28"/>
          <w:szCs w:val="28"/>
          <w:lang w:val="uk-UA"/>
        </w:rPr>
        <w:t>Оцінювання показників роботи секретаря ради, заступників голови з питан</w:t>
      </w:r>
      <w:r w:rsidR="00706921">
        <w:rPr>
          <w:rFonts w:ascii="Times New Roman" w:hAnsi="Times New Roman"/>
          <w:sz w:val="28"/>
          <w:szCs w:val="28"/>
          <w:lang w:val="uk-UA"/>
        </w:rPr>
        <w:t>ь діяльності виконавчих органів</w:t>
      </w:r>
      <w:r w:rsidR="00024E0E">
        <w:rPr>
          <w:rFonts w:ascii="Times New Roman" w:hAnsi="Times New Roman"/>
          <w:sz w:val="28"/>
          <w:szCs w:val="28"/>
          <w:lang w:val="uk-UA"/>
        </w:rPr>
        <w:t>, начальників відділів, начальників самостійних відділів (юридичних осіб) з метою нарахування премії проводить сільський голова.</w:t>
      </w:r>
    </w:p>
    <w:p w:rsidR="002E60D5" w:rsidRDefault="00024E0E" w:rsidP="00E04CC3">
      <w:pPr>
        <w:spacing w:after="0" w:line="240" w:lineRule="auto"/>
        <w:ind w:left="14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4.2. Пропозиції про преміювання спеціалістів, службовців та робітників, які працюють у відділах сільської ради</w:t>
      </w:r>
      <w:r w:rsidR="00706921">
        <w:rPr>
          <w:rFonts w:ascii="Times New Roman" w:hAnsi="Times New Roman"/>
          <w:sz w:val="28"/>
          <w:szCs w:val="28"/>
          <w:lang w:val="uk-UA"/>
        </w:rPr>
        <w:t xml:space="preserve"> та виконавчих органах ради готуються керівниками цих відділів і подаються на затвердження сільському голові.</w:t>
      </w:r>
    </w:p>
    <w:p w:rsidR="00F43006" w:rsidRPr="002E60D5" w:rsidRDefault="008A32B2" w:rsidP="00E04C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8D131C">
        <w:rPr>
          <w:rFonts w:ascii="Times New Roman" w:hAnsi="Times New Roman"/>
          <w:sz w:val="28"/>
          <w:szCs w:val="28"/>
          <w:lang w:val="uk-UA"/>
        </w:rPr>
        <w:t>4</w:t>
      </w:r>
      <w:r w:rsidR="00F43006" w:rsidRPr="002E60D5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="00E92094">
        <w:rPr>
          <w:rFonts w:ascii="Times New Roman" w:hAnsi="Times New Roman"/>
          <w:sz w:val="28"/>
          <w:szCs w:val="28"/>
          <w:lang w:val="uk-UA"/>
        </w:rPr>
        <w:t xml:space="preserve">. Відділ бухгалтерського обліку та звітності і фінансовий відділ </w:t>
      </w:r>
      <w:r w:rsidR="006A14DF">
        <w:rPr>
          <w:rFonts w:ascii="Times New Roman" w:hAnsi="Times New Roman"/>
          <w:sz w:val="28"/>
          <w:szCs w:val="28"/>
          <w:lang w:val="uk-UA"/>
        </w:rPr>
        <w:t xml:space="preserve">щомісяця до 25 числа розраховують загальну суму коштів, що спрямовуються </w:t>
      </w:r>
      <w:r w:rsidR="00F43006" w:rsidRPr="002E60D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14DF">
        <w:rPr>
          <w:rFonts w:ascii="Times New Roman" w:hAnsi="Times New Roman"/>
          <w:sz w:val="28"/>
          <w:szCs w:val="28"/>
          <w:lang w:val="uk-UA"/>
        </w:rPr>
        <w:t>на преміювання та подають на розгляд сільському голові.</w:t>
      </w:r>
    </w:p>
    <w:p w:rsidR="00F43006" w:rsidRDefault="006A14DF" w:rsidP="00E04CC3">
      <w:pPr>
        <w:spacing w:after="0" w:line="240" w:lineRule="auto"/>
        <w:ind w:left="15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</w:t>
      </w:r>
      <w:r w:rsidR="00F43006" w:rsidRPr="002E60D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4.4. Після розгляду пропозицій сільським головою </w:t>
      </w:r>
      <w:r w:rsidR="00834A4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489D">
        <w:rPr>
          <w:rFonts w:ascii="Times New Roman" w:hAnsi="Times New Roman"/>
          <w:sz w:val="28"/>
          <w:szCs w:val="28"/>
          <w:lang w:val="uk-UA"/>
        </w:rPr>
        <w:t xml:space="preserve">начальник </w:t>
      </w:r>
      <w:r w:rsidR="00065CA3">
        <w:rPr>
          <w:rFonts w:ascii="Times New Roman" w:hAnsi="Times New Roman"/>
          <w:sz w:val="28"/>
          <w:szCs w:val="28"/>
          <w:lang w:val="uk-UA"/>
        </w:rPr>
        <w:t xml:space="preserve">кадрового, юридичного та організаційного забезпечення </w:t>
      </w:r>
      <w:r w:rsidR="008A32B2">
        <w:rPr>
          <w:rFonts w:ascii="Times New Roman" w:hAnsi="Times New Roman"/>
          <w:sz w:val="28"/>
          <w:szCs w:val="28"/>
          <w:lang w:val="uk-UA"/>
        </w:rPr>
        <w:t>готує  розпорядження</w:t>
      </w:r>
      <w:r w:rsidR="00E92094">
        <w:rPr>
          <w:rFonts w:ascii="Times New Roman" w:hAnsi="Times New Roman"/>
          <w:sz w:val="28"/>
          <w:szCs w:val="28"/>
          <w:lang w:val="uk-UA"/>
        </w:rPr>
        <w:t xml:space="preserve"> про преміювання</w:t>
      </w:r>
      <w:r w:rsidR="008A32B2">
        <w:rPr>
          <w:rFonts w:ascii="Times New Roman" w:hAnsi="Times New Roman"/>
          <w:sz w:val="28"/>
          <w:szCs w:val="28"/>
          <w:lang w:val="uk-UA"/>
        </w:rPr>
        <w:t xml:space="preserve"> та подає</w:t>
      </w:r>
      <w:r w:rsidR="00E92094">
        <w:rPr>
          <w:rFonts w:ascii="Times New Roman" w:hAnsi="Times New Roman"/>
          <w:sz w:val="28"/>
          <w:szCs w:val="28"/>
          <w:lang w:val="uk-UA"/>
        </w:rPr>
        <w:t xml:space="preserve"> на затвердження </w:t>
      </w:r>
      <w:r w:rsidR="00F43006" w:rsidRPr="002E60D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1948">
        <w:rPr>
          <w:rFonts w:ascii="Times New Roman" w:hAnsi="Times New Roman"/>
          <w:sz w:val="28"/>
          <w:szCs w:val="28"/>
          <w:lang w:val="uk-UA"/>
        </w:rPr>
        <w:t>сільському</w:t>
      </w:r>
      <w:r w:rsidR="00F43006" w:rsidRPr="002E60D5">
        <w:rPr>
          <w:rFonts w:ascii="Times New Roman" w:hAnsi="Times New Roman"/>
          <w:sz w:val="28"/>
          <w:szCs w:val="28"/>
          <w:lang w:val="uk-UA"/>
        </w:rPr>
        <w:t xml:space="preserve"> голові до 2</w:t>
      </w:r>
      <w:r w:rsidR="00957CCB">
        <w:rPr>
          <w:rFonts w:ascii="Times New Roman" w:hAnsi="Times New Roman"/>
          <w:sz w:val="28"/>
          <w:szCs w:val="28"/>
          <w:lang w:val="uk-UA"/>
        </w:rPr>
        <w:t>5</w:t>
      </w:r>
      <w:r w:rsidR="006774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3006" w:rsidRPr="00AB1001">
        <w:rPr>
          <w:rFonts w:ascii="Times New Roman" w:hAnsi="Times New Roman"/>
          <w:sz w:val="28"/>
          <w:szCs w:val="28"/>
          <w:lang w:val="uk-UA"/>
        </w:rPr>
        <w:t>числа</w:t>
      </w:r>
      <w:r w:rsidR="007334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1001" w:rsidRPr="00AB1001">
        <w:rPr>
          <w:rFonts w:ascii="Times New Roman" w:hAnsi="Times New Roman"/>
          <w:sz w:val="28"/>
          <w:szCs w:val="28"/>
          <w:lang w:val="uk-UA"/>
        </w:rPr>
        <w:t xml:space="preserve">поточного </w:t>
      </w:r>
      <w:r w:rsidR="00690971" w:rsidRPr="00AB1001">
        <w:rPr>
          <w:rFonts w:ascii="Times New Roman" w:hAnsi="Times New Roman"/>
          <w:sz w:val="28"/>
          <w:szCs w:val="28"/>
          <w:lang w:val="uk-UA"/>
        </w:rPr>
        <w:t>місяця</w:t>
      </w:r>
      <w:r w:rsidR="00690971" w:rsidRPr="002E60D5">
        <w:rPr>
          <w:rFonts w:ascii="Times New Roman" w:hAnsi="Times New Roman"/>
          <w:sz w:val="28"/>
          <w:szCs w:val="28"/>
          <w:lang w:val="uk-UA"/>
        </w:rPr>
        <w:t>, за який здійснюється преміювання</w:t>
      </w:r>
      <w:r w:rsidR="00F43006" w:rsidRPr="002E60D5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6A14DF" w:rsidRPr="002E60D5" w:rsidRDefault="006A14DF" w:rsidP="00E04CC3">
      <w:pPr>
        <w:spacing w:after="0" w:line="240" w:lineRule="auto"/>
        <w:ind w:left="15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4.5. Максимальна межа премії для кожного працівника не встановлюється.</w:t>
      </w:r>
    </w:p>
    <w:p w:rsidR="00F43006" w:rsidRPr="00706921" w:rsidRDefault="00F43006" w:rsidP="00E04CC3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706921">
        <w:rPr>
          <w:rFonts w:ascii="Times New Roman" w:hAnsi="Times New Roman"/>
          <w:b/>
          <w:sz w:val="28"/>
          <w:szCs w:val="28"/>
        </w:rPr>
        <w:t>Депреміювання</w:t>
      </w:r>
      <w:proofErr w:type="spellEnd"/>
    </w:p>
    <w:p w:rsidR="0094534A" w:rsidRPr="002E60D5" w:rsidRDefault="00E92094" w:rsidP="00E04C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="008D131C">
        <w:rPr>
          <w:rFonts w:ascii="Times New Roman" w:hAnsi="Times New Roman"/>
          <w:sz w:val="28"/>
          <w:szCs w:val="28"/>
          <w:lang w:val="uk-UA"/>
        </w:rPr>
        <w:t>5</w:t>
      </w:r>
      <w:r w:rsidR="00F43006" w:rsidRPr="002E60D5">
        <w:rPr>
          <w:rFonts w:ascii="Times New Roman" w:hAnsi="Times New Roman"/>
          <w:sz w:val="28"/>
          <w:szCs w:val="28"/>
          <w:lang w:val="uk-UA"/>
        </w:rPr>
        <w:t xml:space="preserve">.1. Працівникам може бути зменшено розмір премії частково або </w:t>
      </w:r>
      <w:proofErr w:type="spellStart"/>
      <w:r w:rsidR="00F43006" w:rsidRPr="002E60D5">
        <w:rPr>
          <w:rFonts w:ascii="Times New Roman" w:hAnsi="Times New Roman"/>
          <w:sz w:val="28"/>
          <w:szCs w:val="28"/>
          <w:lang w:val="uk-UA"/>
        </w:rPr>
        <w:t>повністю</w:t>
      </w:r>
      <w:r w:rsidR="00F521A9" w:rsidRPr="002E60D5">
        <w:rPr>
          <w:rFonts w:ascii="Times New Roman" w:hAnsi="Times New Roman"/>
          <w:sz w:val="28"/>
          <w:szCs w:val="28"/>
          <w:lang w:val="uk-UA"/>
        </w:rPr>
        <w:t>за</w:t>
      </w:r>
      <w:proofErr w:type="spellEnd"/>
      <w:r w:rsidR="00F521A9" w:rsidRPr="002E60D5">
        <w:rPr>
          <w:rFonts w:ascii="Times New Roman" w:hAnsi="Times New Roman"/>
          <w:sz w:val="28"/>
          <w:szCs w:val="28"/>
          <w:lang w:val="uk-UA"/>
        </w:rPr>
        <w:t xml:space="preserve"> невчасне</w:t>
      </w:r>
      <w:r w:rsidR="00756D18" w:rsidRPr="002E60D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521A9" w:rsidRPr="002E60D5">
        <w:rPr>
          <w:rFonts w:ascii="Times New Roman" w:hAnsi="Times New Roman"/>
          <w:sz w:val="28"/>
          <w:szCs w:val="28"/>
          <w:lang w:val="uk-UA"/>
        </w:rPr>
        <w:t>неналежне виконання показників.</w:t>
      </w:r>
    </w:p>
    <w:p w:rsidR="00F43006" w:rsidRPr="002E60D5" w:rsidRDefault="008D131C" w:rsidP="00E04CC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F43006" w:rsidRPr="002E60D5">
        <w:rPr>
          <w:rFonts w:ascii="Times New Roman" w:hAnsi="Times New Roman"/>
          <w:sz w:val="28"/>
          <w:szCs w:val="28"/>
          <w:lang w:val="uk-UA"/>
        </w:rPr>
        <w:t>.2. Працівник, який допустив порушення і притягнутий до дисциплінарної відповідальності, позбавляється премії на термін дії дисциплінарного стягнення</w:t>
      </w:r>
      <w:r w:rsidR="005A36E8">
        <w:rPr>
          <w:rFonts w:ascii="Times New Roman" w:hAnsi="Times New Roman"/>
          <w:sz w:val="28"/>
          <w:szCs w:val="28"/>
          <w:lang w:val="uk-UA"/>
        </w:rPr>
        <w:t xml:space="preserve"> згідно розпорядження сільського голови.</w:t>
      </w:r>
    </w:p>
    <w:p w:rsidR="00007317" w:rsidRPr="002E60D5" w:rsidRDefault="00007317" w:rsidP="00E04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E60D5">
        <w:rPr>
          <w:rFonts w:ascii="Times New Roman" w:hAnsi="Times New Roman"/>
          <w:sz w:val="28"/>
          <w:szCs w:val="28"/>
          <w:lang w:val="uk-UA"/>
        </w:rPr>
        <w:t>Разові премії, як заходи заохочення, передбачені</w:t>
      </w:r>
      <w:r w:rsidR="0067746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E60D5">
        <w:rPr>
          <w:rFonts w:ascii="Times New Roman" w:hAnsi="Times New Roman"/>
          <w:sz w:val="28"/>
          <w:szCs w:val="28"/>
          <w:lang w:val="uk-UA"/>
        </w:rPr>
        <w:t xml:space="preserve">нормативно-правовими актами, не застосовуються до працівників протягом дії дисциплінарного стягнення (ст.151 </w:t>
      </w:r>
      <w:proofErr w:type="spellStart"/>
      <w:r w:rsidRPr="002E60D5">
        <w:rPr>
          <w:rFonts w:ascii="Times New Roman" w:hAnsi="Times New Roman"/>
          <w:sz w:val="28"/>
          <w:szCs w:val="28"/>
          <w:lang w:val="uk-UA"/>
        </w:rPr>
        <w:t>КЗпП</w:t>
      </w:r>
      <w:proofErr w:type="spellEnd"/>
      <w:r w:rsidRPr="002E60D5">
        <w:rPr>
          <w:rFonts w:ascii="Times New Roman" w:hAnsi="Times New Roman"/>
          <w:sz w:val="28"/>
          <w:szCs w:val="28"/>
          <w:lang w:val="uk-UA"/>
        </w:rPr>
        <w:t>).</w:t>
      </w:r>
    </w:p>
    <w:p w:rsidR="00F43006" w:rsidRPr="00007317" w:rsidRDefault="00F43006" w:rsidP="00E04CC3">
      <w:pPr>
        <w:spacing w:after="0" w:line="240" w:lineRule="auto"/>
        <w:ind w:left="158"/>
        <w:jc w:val="both"/>
        <w:rPr>
          <w:rFonts w:ascii="Times New Roman" w:hAnsi="Times New Roman"/>
          <w:sz w:val="28"/>
          <w:szCs w:val="28"/>
          <w:lang w:val="uk-UA"/>
        </w:rPr>
      </w:pPr>
      <w:r w:rsidRPr="00007317">
        <w:rPr>
          <w:rFonts w:ascii="Times New Roman" w:hAnsi="Times New Roman"/>
          <w:sz w:val="28"/>
          <w:szCs w:val="28"/>
          <w:lang w:val="uk-UA"/>
        </w:rPr>
        <w:tab/>
      </w:r>
    </w:p>
    <w:p w:rsidR="00706921" w:rsidRPr="00E92094" w:rsidRDefault="00F43006" w:rsidP="00E04CC3">
      <w:pPr>
        <w:pStyle w:val="a5"/>
        <w:numPr>
          <w:ilvl w:val="0"/>
          <w:numId w:val="2"/>
        </w:numPr>
        <w:spacing w:after="0" w:line="240" w:lineRule="auto"/>
        <w:ind w:right="27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92094">
        <w:rPr>
          <w:rFonts w:ascii="Times New Roman" w:hAnsi="Times New Roman"/>
          <w:b/>
          <w:sz w:val="28"/>
          <w:szCs w:val="28"/>
          <w:lang w:val="uk-UA"/>
        </w:rPr>
        <w:t>Терміни виплати премій</w:t>
      </w:r>
    </w:p>
    <w:p w:rsidR="00F43006" w:rsidRPr="003063E1" w:rsidRDefault="008D131C" w:rsidP="00E04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F43006">
        <w:rPr>
          <w:rFonts w:ascii="Times New Roman" w:hAnsi="Times New Roman"/>
          <w:sz w:val="28"/>
          <w:szCs w:val="28"/>
          <w:lang w:val="uk-UA"/>
        </w:rPr>
        <w:t>.</w:t>
      </w:r>
      <w:r w:rsidR="00F43006" w:rsidRPr="003063E1">
        <w:rPr>
          <w:rFonts w:ascii="Times New Roman" w:hAnsi="Times New Roman"/>
          <w:sz w:val="28"/>
          <w:szCs w:val="28"/>
          <w:lang w:val="uk-UA"/>
        </w:rPr>
        <w:t>1.</w:t>
      </w:r>
      <w:r w:rsidR="00E920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3006" w:rsidRPr="003063E1">
        <w:rPr>
          <w:rFonts w:ascii="Times New Roman" w:hAnsi="Times New Roman"/>
          <w:sz w:val="28"/>
          <w:szCs w:val="28"/>
          <w:lang w:val="uk-UA"/>
        </w:rPr>
        <w:t>Виплата</w:t>
      </w:r>
      <w:r w:rsidR="006774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3006" w:rsidRPr="003063E1">
        <w:rPr>
          <w:rFonts w:ascii="Times New Roman" w:hAnsi="Times New Roman"/>
          <w:sz w:val="28"/>
          <w:szCs w:val="28"/>
          <w:lang w:val="uk-UA"/>
        </w:rPr>
        <w:t>премії за підсумками</w:t>
      </w:r>
      <w:r w:rsidR="006774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3006" w:rsidRPr="003063E1">
        <w:rPr>
          <w:rFonts w:ascii="Times New Roman" w:hAnsi="Times New Roman"/>
          <w:sz w:val="28"/>
          <w:szCs w:val="28"/>
          <w:lang w:val="uk-UA"/>
        </w:rPr>
        <w:t xml:space="preserve">роботи за </w:t>
      </w:r>
      <w:r w:rsidR="00957CCB">
        <w:rPr>
          <w:rFonts w:ascii="Times New Roman" w:hAnsi="Times New Roman"/>
          <w:sz w:val="28"/>
          <w:szCs w:val="28"/>
          <w:lang w:val="uk-UA"/>
        </w:rPr>
        <w:t xml:space="preserve">поточний </w:t>
      </w:r>
      <w:r w:rsidR="00F43006" w:rsidRPr="003063E1">
        <w:rPr>
          <w:rFonts w:ascii="Times New Roman" w:hAnsi="Times New Roman"/>
          <w:sz w:val="28"/>
          <w:szCs w:val="28"/>
          <w:lang w:val="uk-UA"/>
        </w:rPr>
        <w:t>місяць</w:t>
      </w:r>
      <w:r w:rsidR="006774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3006" w:rsidRPr="003063E1">
        <w:rPr>
          <w:rFonts w:ascii="Times New Roman" w:hAnsi="Times New Roman"/>
          <w:sz w:val="28"/>
          <w:szCs w:val="28"/>
          <w:lang w:val="uk-UA"/>
        </w:rPr>
        <w:t>провадиться разом із</w:t>
      </w:r>
      <w:r w:rsidR="006774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3006" w:rsidRPr="003063E1">
        <w:rPr>
          <w:rFonts w:ascii="Times New Roman" w:hAnsi="Times New Roman"/>
          <w:sz w:val="28"/>
          <w:szCs w:val="28"/>
          <w:lang w:val="uk-UA"/>
        </w:rPr>
        <w:t>виплатою</w:t>
      </w:r>
      <w:r w:rsidR="006774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3006" w:rsidRPr="003063E1">
        <w:rPr>
          <w:rFonts w:ascii="Times New Roman" w:hAnsi="Times New Roman"/>
          <w:sz w:val="28"/>
          <w:szCs w:val="28"/>
          <w:lang w:val="uk-UA"/>
        </w:rPr>
        <w:t>заробітної</w:t>
      </w:r>
      <w:r w:rsidR="006774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3006" w:rsidRPr="003063E1">
        <w:rPr>
          <w:rFonts w:ascii="Times New Roman" w:hAnsi="Times New Roman"/>
          <w:sz w:val="28"/>
          <w:szCs w:val="28"/>
          <w:lang w:val="uk-UA"/>
        </w:rPr>
        <w:t xml:space="preserve"> плати </w:t>
      </w:r>
      <w:r w:rsidR="00957CCB">
        <w:rPr>
          <w:rFonts w:ascii="Times New Roman" w:hAnsi="Times New Roman"/>
          <w:sz w:val="28"/>
          <w:szCs w:val="28"/>
          <w:lang w:val="uk-UA"/>
        </w:rPr>
        <w:t>поточного місяця</w:t>
      </w:r>
      <w:r w:rsidR="00F43006" w:rsidRPr="003063E1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F43006" w:rsidRPr="00FB5818" w:rsidRDefault="008D131C" w:rsidP="00E04CC3">
      <w:pPr>
        <w:spacing w:after="0" w:line="240" w:lineRule="auto"/>
        <w:ind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F43006">
        <w:rPr>
          <w:rFonts w:ascii="Times New Roman" w:hAnsi="Times New Roman"/>
          <w:sz w:val="28"/>
          <w:szCs w:val="28"/>
          <w:lang w:val="uk-UA"/>
        </w:rPr>
        <w:t>.</w:t>
      </w:r>
      <w:r w:rsidR="00F43006" w:rsidRPr="00FB5818">
        <w:rPr>
          <w:rFonts w:ascii="Times New Roman" w:hAnsi="Times New Roman"/>
          <w:sz w:val="28"/>
          <w:szCs w:val="28"/>
        </w:rPr>
        <w:t>2.</w:t>
      </w:r>
      <w:r w:rsidR="00E920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3006" w:rsidRPr="00FB5818">
        <w:rPr>
          <w:rFonts w:ascii="Times New Roman" w:hAnsi="Times New Roman"/>
          <w:sz w:val="28"/>
          <w:szCs w:val="28"/>
        </w:rPr>
        <w:t xml:space="preserve">Спори з </w:t>
      </w:r>
      <w:proofErr w:type="spellStart"/>
      <w:r w:rsidR="00F43006" w:rsidRPr="00FB5818">
        <w:rPr>
          <w:rFonts w:ascii="Times New Roman" w:hAnsi="Times New Roman"/>
          <w:sz w:val="28"/>
          <w:szCs w:val="28"/>
        </w:rPr>
        <w:t>питань</w:t>
      </w:r>
      <w:proofErr w:type="spellEnd"/>
      <w:r w:rsidR="0067746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43006" w:rsidRPr="00FB5818">
        <w:rPr>
          <w:rFonts w:ascii="Times New Roman" w:hAnsi="Times New Roman"/>
          <w:sz w:val="28"/>
          <w:szCs w:val="28"/>
        </w:rPr>
        <w:t>преміювання</w:t>
      </w:r>
      <w:proofErr w:type="spellEnd"/>
      <w:r w:rsidR="0067746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43006" w:rsidRPr="00FB5818">
        <w:rPr>
          <w:rFonts w:ascii="Times New Roman" w:hAnsi="Times New Roman"/>
          <w:sz w:val="28"/>
          <w:szCs w:val="28"/>
        </w:rPr>
        <w:t>розглядаються</w:t>
      </w:r>
      <w:proofErr w:type="spellEnd"/>
      <w:r w:rsidR="0067746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="00F43006" w:rsidRPr="00FB5818">
        <w:rPr>
          <w:rFonts w:ascii="Times New Roman" w:hAnsi="Times New Roman"/>
          <w:sz w:val="28"/>
          <w:szCs w:val="28"/>
        </w:rPr>
        <w:t>в</w:t>
      </w:r>
      <w:proofErr w:type="gramEnd"/>
      <w:r w:rsidR="00F43006" w:rsidRPr="00FB5818">
        <w:rPr>
          <w:rFonts w:ascii="Times New Roman" w:hAnsi="Times New Roman"/>
          <w:sz w:val="28"/>
          <w:szCs w:val="28"/>
        </w:rPr>
        <w:t xml:space="preserve"> порядку, </w:t>
      </w:r>
      <w:proofErr w:type="spellStart"/>
      <w:r w:rsidR="00F43006" w:rsidRPr="00FB5818">
        <w:rPr>
          <w:rFonts w:ascii="Times New Roman" w:hAnsi="Times New Roman"/>
          <w:sz w:val="28"/>
          <w:szCs w:val="28"/>
        </w:rPr>
        <w:t>передбаченому</w:t>
      </w:r>
      <w:proofErr w:type="spellEnd"/>
      <w:r w:rsidR="00957CCB">
        <w:rPr>
          <w:rFonts w:ascii="Times New Roman" w:hAnsi="Times New Roman"/>
          <w:sz w:val="28"/>
          <w:szCs w:val="28"/>
        </w:rPr>
        <w:t xml:space="preserve"> чиним </w:t>
      </w:r>
      <w:proofErr w:type="spellStart"/>
      <w:r w:rsidR="00F43006" w:rsidRPr="00FB5818">
        <w:rPr>
          <w:rFonts w:ascii="Times New Roman" w:hAnsi="Times New Roman"/>
          <w:sz w:val="28"/>
          <w:szCs w:val="28"/>
        </w:rPr>
        <w:t>законодавством</w:t>
      </w:r>
      <w:proofErr w:type="spellEnd"/>
      <w:r w:rsidR="00F43006" w:rsidRPr="00FB5818">
        <w:rPr>
          <w:rFonts w:ascii="Times New Roman" w:hAnsi="Times New Roman"/>
          <w:sz w:val="28"/>
          <w:szCs w:val="28"/>
        </w:rPr>
        <w:t xml:space="preserve">. </w:t>
      </w:r>
    </w:p>
    <w:p w:rsidR="00706921" w:rsidRDefault="008D131C" w:rsidP="00E04CC3">
      <w:pPr>
        <w:spacing w:after="0" w:line="240" w:lineRule="auto"/>
        <w:ind w:left="86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7</w:t>
      </w:r>
      <w:r w:rsidR="00B734CB">
        <w:rPr>
          <w:rFonts w:ascii="Times New Roman" w:hAnsi="Times New Roman"/>
          <w:b/>
          <w:sz w:val="28"/>
          <w:szCs w:val="28"/>
          <w:lang w:val="uk-UA"/>
        </w:rPr>
        <w:t>. Надання матеріальної допомоги</w:t>
      </w:r>
    </w:p>
    <w:p w:rsidR="00B734CB" w:rsidRPr="00B734CB" w:rsidRDefault="008D131C" w:rsidP="00E04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B734CB">
        <w:rPr>
          <w:rFonts w:ascii="Times New Roman" w:hAnsi="Times New Roman"/>
          <w:sz w:val="28"/>
          <w:szCs w:val="28"/>
          <w:lang w:val="uk-UA"/>
        </w:rPr>
        <w:t>.1. Матеріальна допомога на оздоровлення відповідно до постанови Кабінету Міністрів України від 09 березня 2006 року №268 «Про упорядкування структури та умов оплати праці працівників апарату органів виконавчої влади, органів прокуратури, судів та інших органів» із змінами та статті 21 Закону України «Про службу в органах місцевого самоврядування» надається і виплачується при наданні щорічних відпусток в розмірі</w:t>
      </w:r>
      <w:r w:rsidR="002719C9">
        <w:rPr>
          <w:rFonts w:ascii="Times New Roman" w:hAnsi="Times New Roman"/>
          <w:sz w:val="28"/>
          <w:szCs w:val="28"/>
          <w:lang w:val="uk-UA"/>
        </w:rPr>
        <w:t xml:space="preserve"> посадового окладу.</w:t>
      </w:r>
    </w:p>
    <w:p w:rsidR="006C43A9" w:rsidRDefault="008D131C" w:rsidP="00E04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6C43A9" w:rsidRPr="00E24B9C">
        <w:rPr>
          <w:rFonts w:ascii="Times New Roman" w:hAnsi="Times New Roman"/>
          <w:sz w:val="28"/>
          <w:szCs w:val="28"/>
          <w:lang w:val="uk-UA"/>
        </w:rPr>
        <w:t xml:space="preserve">.2. Матеріальна допомога </w:t>
      </w:r>
      <w:r w:rsidR="00FA37C0" w:rsidRPr="00E24B9C">
        <w:rPr>
          <w:rFonts w:ascii="Times New Roman" w:hAnsi="Times New Roman"/>
          <w:sz w:val="28"/>
          <w:szCs w:val="28"/>
          <w:lang w:val="uk-UA"/>
        </w:rPr>
        <w:t>посадовим особам, службовцям</w:t>
      </w:r>
      <w:r w:rsidR="006C43A9" w:rsidRPr="00E24B9C">
        <w:rPr>
          <w:rFonts w:ascii="Times New Roman" w:hAnsi="Times New Roman"/>
          <w:sz w:val="28"/>
          <w:szCs w:val="28"/>
          <w:lang w:val="uk-UA"/>
        </w:rPr>
        <w:t xml:space="preserve"> для вирішення соціально-побутових питань відповідно до постанови Кабінету Міністрів України від 09 березня 2006 року №</w:t>
      </w:r>
      <w:r w:rsidR="00E920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C43A9" w:rsidRPr="00E24B9C">
        <w:rPr>
          <w:rFonts w:ascii="Times New Roman" w:hAnsi="Times New Roman"/>
          <w:sz w:val="28"/>
          <w:szCs w:val="28"/>
          <w:lang w:val="uk-UA"/>
        </w:rPr>
        <w:t xml:space="preserve">268 «Про упорядкування структури та умов оплати праці працівників апарату органів виконавчої влади, органів прокуратури, судів та інших органів» із змінами надається в </w:t>
      </w:r>
      <w:r w:rsidR="002719C9">
        <w:rPr>
          <w:rFonts w:ascii="Times New Roman" w:hAnsi="Times New Roman"/>
          <w:sz w:val="28"/>
          <w:szCs w:val="28"/>
          <w:lang w:val="uk-UA"/>
        </w:rPr>
        <w:t>розмірі посадового окладу.</w:t>
      </w:r>
    </w:p>
    <w:p w:rsidR="005A36E8" w:rsidRDefault="008D131C" w:rsidP="00E04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A016F3">
        <w:rPr>
          <w:rFonts w:ascii="Times New Roman" w:hAnsi="Times New Roman"/>
          <w:sz w:val="28"/>
          <w:szCs w:val="28"/>
          <w:lang w:val="uk-UA"/>
        </w:rPr>
        <w:t xml:space="preserve">.3. Згідно із </w:t>
      </w:r>
      <w:r w:rsidR="002719C9">
        <w:rPr>
          <w:rFonts w:ascii="Times New Roman" w:hAnsi="Times New Roman" w:cs="Times New Roman"/>
          <w:sz w:val="28"/>
          <w:szCs w:val="28"/>
          <w:lang w:val="uk-UA"/>
        </w:rPr>
        <w:t>наказом</w:t>
      </w:r>
      <w:r w:rsidR="002719C9" w:rsidRPr="00362015">
        <w:rPr>
          <w:rFonts w:ascii="Times New Roman" w:hAnsi="Times New Roman" w:cs="Times New Roman"/>
          <w:sz w:val="28"/>
          <w:szCs w:val="28"/>
          <w:lang w:val="uk-UA"/>
        </w:rPr>
        <w:t xml:space="preserve"> Міністерства </w:t>
      </w:r>
      <w:r w:rsidR="002719C9">
        <w:rPr>
          <w:rFonts w:ascii="Times New Roman" w:hAnsi="Times New Roman" w:cs="Times New Roman"/>
          <w:sz w:val="28"/>
          <w:szCs w:val="28"/>
          <w:lang w:val="uk-UA"/>
        </w:rPr>
        <w:t xml:space="preserve">розвитку економіки, торгівлі та сільського господарства  України від 23 березня 2021 року </w:t>
      </w:r>
      <w:r w:rsidR="002719C9" w:rsidRPr="00362015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2719C9">
        <w:rPr>
          <w:rFonts w:ascii="Times New Roman" w:hAnsi="Times New Roman" w:cs="Times New Roman"/>
          <w:sz w:val="28"/>
          <w:szCs w:val="28"/>
          <w:lang w:val="uk-UA"/>
        </w:rPr>
        <w:t xml:space="preserve"> 609 </w:t>
      </w:r>
      <w:r w:rsidR="002719C9" w:rsidRPr="00362015">
        <w:rPr>
          <w:rFonts w:ascii="Times New Roman" w:hAnsi="Times New Roman" w:cs="Times New Roman"/>
          <w:sz w:val="28"/>
          <w:szCs w:val="28"/>
          <w:lang w:val="uk-UA"/>
        </w:rPr>
        <w:t>«Про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</w:t>
      </w:r>
      <w:r w:rsidR="002719C9">
        <w:rPr>
          <w:rFonts w:ascii="Times New Roman" w:hAnsi="Times New Roman" w:cs="Times New Roman"/>
          <w:sz w:val="28"/>
          <w:szCs w:val="28"/>
          <w:lang w:val="uk-UA"/>
        </w:rPr>
        <w:t>ратури, судів та інших органів»</w:t>
      </w:r>
      <w:r w:rsidR="00FA37C0">
        <w:rPr>
          <w:rFonts w:ascii="Times New Roman" w:hAnsi="Times New Roman"/>
          <w:sz w:val="28"/>
          <w:szCs w:val="28"/>
          <w:lang w:val="uk-UA"/>
        </w:rPr>
        <w:t xml:space="preserve"> виплачувати робітникам, що зайняті обслуговуванням </w:t>
      </w:r>
      <w:r w:rsidR="004E3EAA">
        <w:rPr>
          <w:rFonts w:ascii="Times New Roman" w:hAnsi="Times New Roman"/>
          <w:sz w:val="28"/>
          <w:szCs w:val="28"/>
          <w:lang w:val="uk-UA"/>
        </w:rPr>
        <w:t>сільської</w:t>
      </w:r>
      <w:r w:rsidR="006774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37C0">
        <w:rPr>
          <w:rFonts w:ascii="Times New Roman" w:hAnsi="Times New Roman"/>
          <w:sz w:val="28"/>
          <w:szCs w:val="28"/>
          <w:lang w:val="uk-UA"/>
        </w:rPr>
        <w:t>ради, один раз на рік матеріальну до</w:t>
      </w:r>
      <w:r w:rsidR="002719C9">
        <w:rPr>
          <w:rFonts w:ascii="Times New Roman" w:hAnsi="Times New Roman"/>
          <w:sz w:val="28"/>
          <w:szCs w:val="28"/>
          <w:lang w:val="uk-UA"/>
        </w:rPr>
        <w:t>помогу у розмірі посадового окладу</w:t>
      </w:r>
      <w:r w:rsidR="00FA37C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2719C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E437D" w:rsidRDefault="008D131C" w:rsidP="00E04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0A1E5E">
        <w:rPr>
          <w:rFonts w:ascii="Times New Roman" w:hAnsi="Times New Roman"/>
          <w:sz w:val="28"/>
          <w:szCs w:val="28"/>
          <w:lang w:val="uk-UA"/>
        </w:rPr>
        <w:t>.</w:t>
      </w:r>
      <w:r w:rsidR="00E92094">
        <w:rPr>
          <w:rFonts w:ascii="Times New Roman" w:hAnsi="Times New Roman"/>
          <w:sz w:val="28"/>
          <w:szCs w:val="28"/>
          <w:lang w:val="uk-UA"/>
        </w:rPr>
        <w:t>4</w:t>
      </w:r>
      <w:r w:rsidR="000A1E5E">
        <w:rPr>
          <w:rFonts w:ascii="Times New Roman" w:hAnsi="Times New Roman"/>
          <w:sz w:val="28"/>
          <w:szCs w:val="28"/>
          <w:lang w:val="uk-UA"/>
        </w:rPr>
        <w:t xml:space="preserve">. Виплати, </w:t>
      </w:r>
      <w:r w:rsidR="002719C9">
        <w:rPr>
          <w:rFonts w:ascii="Times New Roman" w:hAnsi="Times New Roman"/>
          <w:sz w:val="28"/>
          <w:szCs w:val="28"/>
          <w:lang w:val="uk-UA"/>
        </w:rPr>
        <w:t>передбачені пунктами 7</w:t>
      </w:r>
      <w:r w:rsidR="000A1E5E">
        <w:rPr>
          <w:rFonts w:ascii="Times New Roman" w:hAnsi="Times New Roman"/>
          <w:sz w:val="28"/>
          <w:szCs w:val="28"/>
          <w:lang w:val="uk-UA"/>
        </w:rPr>
        <w:t>.1</w:t>
      </w:r>
      <w:r w:rsidR="00FA37C0">
        <w:rPr>
          <w:rFonts w:ascii="Times New Roman" w:hAnsi="Times New Roman"/>
          <w:sz w:val="28"/>
          <w:szCs w:val="28"/>
          <w:lang w:val="uk-UA"/>
        </w:rPr>
        <w:t>,</w:t>
      </w:r>
      <w:r w:rsidR="002719C9">
        <w:rPr>
          <w:rFonts w:ascii="Times New Roman" w:hAnsi="Times New Roman"/>
          <w:sz w:val="28"/>
          <w:szCs w:val="28"/>
          <w:lang w:val="uk-UA"/>
        </w:rPr>
        <w:t xml:space="preserve"> 7</w:t>
      </w:r>
      <w:r w:rsidR="000A1E5E">
        <w:rPr>
          <w:rFonts w:ascii="Times New Roman" w:hAnsi="Times New Roman"/>
          <w:sz w:val="28"/>
          <w:szCs w:val="28"/>
          <w:lang w:val="uk-UA"/>
        </w:rPr>
        <w:t>.2</w:t>
      </w:r>
      <w:r w:rsidR="002719C9">
        <w:rPr>
          <w:rFonts w:ascii="Times New Roman" w:hAnsi="Times New Roman"/>
          <w:sz w:val="28"/>
          <w:szCs w:val="28"/>
          <w:lang w:val="uk-UA"/>
        </w:rPr>
        <w:t xml:space="preserve"> і 7</w:t>
      </w:r>
      <w:r w:rsidR="00FA37C0">
        <w:rPr>
          <w:rFonts w:ascii="Times New Roman" w:hAnsi="Times New Roman"/>
          <w:sz w:val="28"/>
          <w:szCs w:val="28"/>
          <w:lang w:val="uk-UA"/>
        </w:rPr>
        <w:t>.3</w:t>
      </w:r>
      <w:r w:rsidR="000A1E5E">
        <w:rPr>
          <w:rFonts w:ascii="Times New Roman" w:hAnsi="Times New Roman"/>
          <w:sz w:val="28"/>
          <w:szCs w:val="28"/>
          <w:lang w:val="uk-UA"/>
        </w:rPr>
        <w:t xml:space="preserve"> цього Положення, здійснюються за заявою працівника.</w:t>
      </w:r>
    </w:p>
    <w:p w:rsidR="009D574A" w:rsidRDefault="009D574A" w:rsidP="00E04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D574A" w:rsidRDefault="00E92094" w:rsidP="00E04CC3">
      <w:pPr>
        <w:spacing w:after="0" w:line="240" w:lineRule="auto"/>
        <w:ind w:left="15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sectPr w:rsidR="009D574A" w:rsidSect="00837B2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7A7673"/>
    <w:multiLevelType w:val="hybridMultilevel"/>
    <w:tmpl w:val="37E24328"/>
    <w:lvl w:ilvl="0" w:tplc="EB9EB81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F4FA5"/>
    <w:multiLevelType w:val="hybridMultilevel"/>
    <w:tmpl w:val="5BE28B32"/>
    <w:lvl w:ilvl="0" w:tplc="7F8EE77E">
      <w:start w:val="1"/>
      <w:numFmt w:val="decimal"/>
      <w:lvlText w:val="%1.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7C207A">
      <w:start w:val="1"/>
      <w:numFmt w:val="lowerLetter"/>
      <w:lvlText w:val="%2"/>
      <w:lvlJc w:val="left"/>
      <w:pPr>
        <w:ind w:left="3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AA3594">
      <w:start w:val="1"/>
      <w:numFmt w:val="lowerRoman"/>
      <w:lvlText w:val="%3"/>
      <w:lvlJc w:val="left"/>
      <w:pPr>
        <w:ind w:left="3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886510">
      <w:start w:val="1"/>
      <w:numFmt w:val="decimal"/>
      <w:lvlText w:val="%4"/>
      <w:lvlJc w:val="left"/>
      <w:pPr>
        <w:ind w:left="4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969F8C">
      <w:start w:val="1"/>
      <w:numFmt w:val="lowerLetter"/>
      <w:lvlText w:val="%5"/>
      <w:lvlJc w:val="left"/>
      <w:pPr>
        <w:ind w:left="5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AC87B4">
      <w:start w:val="1"/>
      <w:numFmt w:val="lowerRoman"/>
      <w:lvlText w:val="%6"/>
      <w:lvlJc w:val="left"/>
      <w:pPr>
        <w:ind w:left="5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2AA390">
      <w:start w:val="1"/>
      <w:numFmt w:val="decimal"/>
      <w:lvlText w:val="%7"/>
      <w:lvlJc w:val="left"/>
      <w:pPr>
        <w:ind w:left="6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9CA06E">
      <w:start w:val="1"/>
      <w:numFmt w:val="lowerLetter"/>
      <w:lvlText w:val="%8"/>
      <w:lvlJc w:val="left"/>
      <w:pPr>
        <w:ind w:left="7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586136">
      <w:start w:val="1"/>
      <w:numFmt w:val="lowerRoman"/>
      <w:lvlText w:val="%9"/>
      <w:lvlJc w:val="left"/>
      <w:pPr>
        <w:ind w:left="8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4883CD9"/>
    <w:multiLevelType w:val="hybridMultilevel"/>
    <w:tmpl w:val="1B862D2C"/>
    <w:lvl w:ilvl="0" w:tplc="7CF2C9FA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28B51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C48FC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301B1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5EC1E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66016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ECC21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42DF8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30165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956006F"/>
    <w:multiLevelType w:val="hybridMultilevel"/>
    <w:tmpl w:val="A4B2AFDA"/>
    <w:lvl w:ilvl="0" w:tplc="C7827DD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10A40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5EAFF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94980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08132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32B9B4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E456C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9A67D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44C11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A634F2B"/>
    <w:multiLevelType w:val="multilevel"/>
    <w:tmpl w:val="3C528308"/>
    <w:lvl w:ilvl="0">
      <w:start w:val="3"/>
      <w:numFmt w:val="decimal"/>
      <w:lvlText w:val="%1."/>
      <w:lvlJc w:val="left"/>
      <w:pPr>
        <w:ind w:left="513" w:hanging="360"/>
      </w:pPr>
      <w:rPr>
        <w:rFonts w:cstheme="minorBidi"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01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663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07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8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625" w:hanging="2160"/>
      </w:pPr>
      <w:rPr>
        <w:rFonts w:hint="default"/>
        <w:b w:val="0"/>
      </w:rPr>
    </w:lvl>
  </w:abstractNum>
  <w:abstractNum w:abstractNumId="6">
    <w:nsid w:val="30114031"/>
    <w:multiLevelType w:val="hybridMultilevel"/>
    <w:tmpl w:val="BE08F454"/>
    <w:lvl w:ilvl="0" w:tplc="D152EF7A">
      <w:start w:val="1"/>
      <w:numFmt w:val="bullet"/>
      <w:lvlText w:val="-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EC94C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D8CD5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3A213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7A965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CA449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124D3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B2D150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74AED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E6D0EC1"/>
    <w:multiLevelType w:val="hybridMultilevel"/>
    <w:tmpl w:val="7F7C4970"/>
    <w:lvl w:ilvl="0" w:tplc="CAA4B2FA">
      <w:start w:val="1"/>
      <w:numFmt w:val="bullet"/>
      <w:lvlText w:val="-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9414EC">
      <w:start w:val="1"/>
      <w:numFmt w:val="bullet"/>
      <w:lvlText w:val="o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32BB90">
      <w:start w:val="1"/>
      <w:numFmt w:val="bullet"/>
      <w:lvlText w:val="▪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2C73DA">
      <w:start w:val="1"/>
      <w:numFmt w:val="bullet"/>
      <w:lvlText w:val="•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5C8334">
      <w:start w:val="1"/>
      <w:numFmt w:val="bullet"/>
      <w:lvlText w:val="o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FE74E8">
      <w:start w:val="1"/>
      <w:numFmt w:val="bullet"/>
      <w:lvlText w:val="▪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2C55D8">
      <w:start w:val="1"/>
      <w:numFmt w:val="bullet"/>
      <w:lvlText w:val="•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B6AA7E">
      <w:start w:val="1"/>
      <w:numFmt w:val="bullet"/>
      <w:lvlText w:val="o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7A4D00">
      <w:start w:val="1"/>
      <w:numFmt w:val="bullet"/>
      <w:lvlText w:val="▪"/>
      <w:lvlJc w:val="left"/>
      <w:pPr>
        <w:ind w:left="7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F6C634F"/>
    <w:multiLevelType w:val="multilevel"/>
    <w:tmpl w:val="9DF8C7F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9">
    <w:nsid w:val="41D671BE"/>
    <w:multiLevelType w:val="hybridMultilevel"/>
    <w:tmpl w:val="9FA05392"/>
    <w:lvl w:ilvl="0" w:tplc="8DB4A99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EED5A8">
      <w:start w:val="1"/>
      <w:numFmt w:val="lowerLetter"/>
      <w:lvlText w:val="%2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4A311A">
      <w:start w:val="4"/>
      <w:numFmt w:val="decimal"/>
      <w:lvlRestart w:val="0"/>
      <w:lvlText w:val="%3."/>
      <w:lvlJc w:val="left"/>
      <w:pPr>
        <w:ind w:left="1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7C3FFC">
      <w:start w:val="1"/>
      <w:numFmt w:val="decimal"/>
      <w:lvlText w:val="%4"/>
      <w:lvlJc w:val="left"/>
      <w:pPr>
        <w:ind w:left="2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E888D0">
      <w:start w:val="1"/>
      <w:numFmt w:val="lowerLetter"/>
      <w:lvlText w:val="%5"/>
      <w:lvlJc w:val="left"/>
      <w:pPr>
        <w:ind w:left="3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849A26">
      <w:start w:val="1"/>
      <w:numFmt w:val="lowerRoman"/>
      <w:lvlText w:val="%6"/>
      <w:lvlJc w:val="left"/>
      <w:pPr>
        <w:ind w:left="4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24A6E4">
      <w:start w:val="1"/>
      <w:numFmt w:val="decimal"/>
      <w:lvlText w:val="%7"/>
      <w:lvlJc w:val="left"/>
      <w:pPr>
        <w:ind w:left="4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1EF17A">
      <w:start w:val="1"/>
      <w:numFmt w:val="lowerLetter"/>
      <w:lvlText w:val="%8"/>
      <w:lvlJc w:val="left"/>
      <w:pPr>
        <w:ind w:left="5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58865C">
      <w:start w:val="1"/>
      <w:numFmt w:val="lowerRoman"/>
      <w:lvlText w:val="%9"/>
      <w:lvlJc w:val="left"/>
      <w:pPr>
        <w:ind w:left="6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37027A3"/>
    <w:multiLevelType w:val="hybridMultilevel"/>
    <w:tmpl w:val="C2B672F0"/>
    <w:lvl w:ilvl="0" w:tplc="03BA36F8">
      <w:start w:val="2"/>
      <w:numFmt w:val="decimal"/>
      <w:lvlText w:val="%1.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661D3C">
      <w:start w:val="1"/>
      <w:numFmt w:val="lowerLetter"/>
      <w:lvlText w:val="%2"/>
      <w:lvlJc w:val="left"/>
      <w:pPr>
        <w:ind w:left="2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16EDE6">
      <w:start w:val="1"/>
      <w:numFmt w:val="lowerRoman"/>
      <w:lvlText w:val="%3"/>
      <w:lvlJc w:val="left"/>
      <w:pPr>
        <w:ind w:left="3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740DFE">
      <w:start w:val="1"/>
      <w:numFmt w:val="decimal"/>
      <w:lvlText w:val="%4"/>
      <w:lvlJc w:val="left"/>
      <w:pPr>
        <w:ind w:left="3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120480">
      <w:start w:val="1"/>
      <w:numFmt w:val="lowerLetter"/>
      <w:lvlText w:val="%5"/>
      <w:lvlJc w:val="left"/>
      <w:pPr>
        <w:ind w:left="4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C69DF6">
      <w:start w:val="1"/>
      <w:numFmt w:val="lowerRoman"/>
      <w:lvlText w:val="%6"/>
      <w:lvlJc w:val="left"/>
      <w:pPr>
        <w:ind w:left="5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1438B2">
      <w:start w:val="1"/>
      <w:numFmt w:val="decimal"/>
      <w:lvlText w:val="%7"/>
      <w:lvlJc w:val="left"/>
      <w:pPr>
        <w:ind w:left="5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32F708">
      <w:start w:val="1"/>
      <w:numFmt w:val="lowerLetter"/>
      <w:lvlText w:val="%8"/>
      <w:lvlJc w:val="left"/>
      <w:pPr>
        <w:ind w:left="6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C6E8F4">
      <w:start w:val="1"/>
      <w:numFmt w:val="lowerRoman"/>
      <w:lvlText w:val="%9"/>
      <w:lvlJc w:val="left"/>
      <w:pPr>
        <w:ind w:left="7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5FD548B"/>
    <w:multiLevelType w:val="hybridMultilevel"/>
    <w:tmpl w:val="9E5A4A4A"/>
    <w:lvl w:ilvl="0" w:tplc="49B64E04">
      <w:start w:val="1"/>
      <w:numFmt w:val="decimal"/>
      <w:lvlText w:val="%1."/>
      <w:lvlJc w:val="left"/>
      <w:pPr>
        <w:ind w:left="15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7C207A">
      <w:start w:val="1"/>
      <w:numFmt w:val="lowerLetter"/>
      <w:lvlText w:val="%2"/>
      <w:lvlJc w:val="left"/>
      <w:pPr>
        <w:ind w:left="3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AA3594">
      <w:start w:val="1"/>
      <w:numFmt w:val="lowerRoman"/>
      <w:lvlText w:val="%3"/>
      <w:lvlJc w:val="left"/>
      <w:pPr>
        <w:ind w:left="3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886510">
      <w:start w:val="1"/>
      <w:numFmt w:val="decimal"/>
      <w:lvlText w:val="%4"/>
      <w:lvlJc w:val="left"/>
      <w:pPr>
        <w:ind w:left="4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969F8C">
      <w:start w:val="1"/>
      <w:numFmt w:val="lowerLetter"/>
      <w:lvlText w:val="%5"/>
      <w:lvlJc w:val="left"/>
      <w:pPr>
        <w:ind w:left="5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AC87B4">
      <w:start w:val="1"/>
      <w:numFmt w:val="lowerRoman"/>
      <w:lvlText w:val="%6"/>
      <w:lvlJc w:val="left"/>
      <w:pPr>
        <w:ind w:left="5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2AA390">
      <w:start w:val="1"/>
      <w:numFmt w:val="decimal"/>
      <w:lvlText w:val="%7"/>
      <w:lvlJc w:val="left"/>
      <w:pPr>
        <w:ind w:left="6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9CA06E">
      <w:start w:val="1"/>
      <w:numFmt w:val="lowerLetter"/>
      <w:lvlText w:val="%8"/>
      <w:lvlJc w:val="left"/>
      <w:pPr>
        <w:ind w:left="7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586136">
      <w:start w:val="1"/>
      <w:numFmt w:val="lowerRoman"/>
      <w:lvlText w:val="%9"/>
      <w:lvlJc w:val="left"/>
      <w:pPr>
        <w:ind w:left="8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0037DEE"/>
    <w:multiLevelType w:val="hybridMultilevel"/>
    <w:tmpl w:val="C4963D2C"/>
    <w:lvl w:ilvl="0" w:tplc="1024A1FA">
      <w:start w:val="1"/>
      <w:numFmt w:val="decimal"/>
      <w:lvlText w:val="%1.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8C1472">
      <w:start w:val="1"/>
      <w:numFmt w:val="lowerLetter"/>
      <w:lvlText w:val="%2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1EFE02">
      <w:start w:val="1"/>
      <w:numFmt w:val="lowerRoman"/>
      <w:lvlText w:val="%3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74C58E">
      <w:start w:val="1"/>
      <w:numFmt w:val="decimal"/>
      <w:lvlText w:val="%4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7A239A">
      <w:start w:val="1"/>
      <w:numFmt w:val="lowerLetter"/>
      <w:lvlText w:val="%5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F21C54">
      <w:start w:val="1"/>
      <w:numFmt w:val="lowerRoman"/>
      <w:lvlText w:val="%6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88ED8E">
      <w:start w:val="1"/>
      <w:numFmt w:val="decimal"/>
      <w:lvlText w:val="%7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C2F638">
      <w:start w:val="1"/>
      <w:numFmt w:val="lowerLetter"/>
      <w:lvlText w:val="%8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8A28D2">
      <w:start w:val="1"/>
      <w:numFmt w:val="lowerRoman"/>
      <w:lvlText w:val="%9"/>
      <w:lvlJc w:val="left"/>
      <w:pPr>
        <w:ind w:left="7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9B72799"/>
    <w:multiLevelType w:val="hybridMultilevel"/>
    <w:tmpl w:val="A8044F16"/>
    <w:lvl w:ilvl="0" w:tplc="783298F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8030F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B87E6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EAD58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947BB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F6247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B6789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68BCD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F8EA4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7"/>
  </w:num>
  <w:num w:numId="5">
    <w:abstractNumId w:val="3"/>
  </w:num>
  <w:num w:numId="6">
    <w:abstractNumId w:val="10"/>
  </w:num>
  <w:num w:numId="7">
    <w:abstractNumId w:val="9"/>
  </w:num>
  <w:num w:numId="8">
    <w:abstractNumId w:val="13"/>
  </w:num>
  <w:num w:numId="9">
    <w:abstractNumId w:val="4"/>
  </w:num>
  <w:num w:numId="10">
    <w:abstractNumId w:val="6"/>
  </w:num>
  <w:num w:numId="11">
    <w:abstractNumId w:val="5"/>
  </w:num>
  <w:num w:numId="12">
    <w:abstractNumId w:val="0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D7592"/>
    <w:rsid w:val="00007317"/>
    <w:rsid w:val="00024E0E"/>
    <w:rsid w:val="000352DA"/>
    <w:rsid w:val="00036E3F"/>
    <w:rsid w:val="000414E6"/>
    <w:rsid w:val="00063F3E"/>
    <w:rsid w:val="0006442A"/>
    <w:rsid w:val="00065CA3"/>
    <w:rsid w:val="00081486"/>
    <w:rsid w:val="00083777"/>
    <w:rsid w:val="00083AD7"/>
    <w:rsid w:val="0008617C"/>
    <w:rsid w:val="0009627E"/>
    <w:rsid w:val="000A098E"/>
    <w:rsid w:val="000A1E5E"/>
    <w:rsid w:val="000A2FCE"/>
    <w:rsid w:val="000A5480"/>
    <w:rsid w:val="000A562C"/>
    <w:rsid w:val="000A7086"/>
    <w:rsid w:val="000B23ED"/>
    <w:rsid w:val="000D489D"/>
    <w:rsid w:val="000D7C64"/>
    <w:rsid w:val="000E72B5"/>
    <w:rsid w:val="001062AB"/>
    <w:rsid w:val="00132613"/>
    <w:rsid w:val="00134483"/>
    <w:rsid w:val="00141547"/>
    <w:rsid w:val="00142081"/>
    <w:rsid w:val="0016707B"/>
    <w:rsid w:val="00181148"/>
    <w:rsid w:val="00182790"/>
    <w:rsid w:val="001854E3"/>
    <w:rsid w:val="00185D44"/>
    <w:rsid w:val="0019361A"/>
    <w:rsid w:val="00196377"/>
    <w:rsid w:val="001C084C"/>
    <w:rsid w:val="001C3B9C"/>
    <w:rsid w:val="001C52BF"/>
    <w:rsid w:val="001D534F"/>
    <w:rsid w:val="001E3C2F"/>
    <w:rsid w:val="001F61A8"/>
    <w:rsid w:val="00203675"/>
    <w:rsid w:val="00216DA6"/>
    <w:rsid w:val="0023722D"/>
    <w:rsid w:val="00240629"/>
    <w:rsid w:val="002416DF"/>
    <w:rsid w:val="00243812"/>
    <w:rsid w:val="0024673A"/>
    <w:rsid w:val="00253181"/>
    <w:rsid w:val="0026433B"/>
    <w:rsid w:val="002719C9"/>
    <w:rsid w:val="00273F35"/>
    <w:rsid w:val="00282F6E"/>
    <w:rsid w:val="002912EE"/>
    <w:rsid w:val="002A411B"/>
    <w:rsid w:val="002A564D"/>
    <w:rsid w:val="002B0EDA"/>
    <w:rsid w:val="002D1806"/>
    <w:rsid w:val="002D6CE3"/>
    <w:rsid w:val="002E437D"/>
    <w:rsid w:val="002E60D5"/>
    <w:rsid w:val="002F1234"/>
    <w:rsid w:val="002F7B79"/>
    <w:rsid w:val="00300F9F"/>
    <w:rsid w:val="003063E1"/>
    <w:rsid w:val="003218E0"/>
    <w:rsid w:val="003255D8"/>
    <w:rsid w:val="0032585A"/>
    <w:rsid w:val="003274F3"/>
    <w:rsid w:val="003277AA"/>
    <w:rsid w:val="00337148"/>
    <w:rsid w:val="00346B19"/>
    <w:rsid w:val="00353878"/>
    <w:rsid w:val="00362015"/>
    <w:rsid w:val="00387F3A"/>
    <w:rsid w:val="003A004C"/>
    <w:rsid w:val="003A48A8"/>
    <w:rsid w:val="003E4A08"/>
    <w:rsid w:val="00402A48"/>
    <w:rsid w:val="00410BAF"/>
    <w:rsid w:val="00432275"/>
    <w:rsid w:val="00436DA9"/>
    <w:rsid w:val="00437BDC"/>
    <w:rsid w:val="00447A0D"/>
    <w:rsid w:val="00452502"/>
    <w:rsid w:val="00452B67"/>
    <w:rsid w:val="004562AE"/>
    <w:rsid w:val="00470EBB"/>
    <w:rsid w:val="00471967"/>
    <w:rsid w:val="0048194B"/>
    <w:rsid w:val="00483FFA"/>
    <w:rsid w:val="004A6FB6"/>
    <w:rsid w:val="004B533F"/>
    <w:rsid w:val="004B7EFB"/>
    <w:rsid w:val="004D0333"/>
    <w:rsid w:val="004D66A5"/>
    <w:rsid w:val="004D7DED"/>
    <w:rsid w:val="004E04FE"/>
    <w:rsid w:val="004E20F4"/>
    <w:rsid w:val="004E3EAA"/>
    <w:rsid w:val="004F093E"/>
    <w:rsid w:val="005102B1"/>
    <w:rsid w:val="00527C9E"/>
    <w:rsid w:val="0053410A"/>
    <w:rsid w:val="00534375"/>
    <w:rsid w:val="0054704C"/>
    <w:rsid w:val="00563579"/>
    <w:rsid w:val="005638BE"/>
    <w:rsid w:val="00564ED3"/>
    <w:rsid w:val="00567D29"/>
    <w:rsid w:val="00572B90"/>
    <w:rsid w:val="00582FC0"/>
    <w:rsid w:val="00593077"/>
    <w:rsid w:val="005A36E8"/>
    <w:rsid w:val="005A5356"/>
    <w:rsid w:val="005A5804"/>
    <w:rsid w:val="005B1D0F"/>
    <w:rsid w:val="005C77AE"/>
    <w:rsid w:val="005D72F6"/>
    <w:rsid w:val="005D7592"/>
    <w:rsid w:val="005E6D0B"/>
    <w:rsid w:val="005E7513"/>
    <w:rsid w:val="0060070B"/>
    <w:rsid w:val="00616B2A"/>
    <w:rsid w:val="00630849"/>
    <w:rsid w:val="00630B94"/>
    <w:rsid w:val="00631900"/>
    <w:rsid w:val="00640FD9"/>
    <w:rsid w:val="00646F89"/>
    <w:rsid w:val="006470ED"/>
    <w:rsid w:val="006500B5"/>
    <w:rsid w:val="00651EF1"/>
    <w:rsid w:val="006552EE"/>
    <w:rsid w:val="006700FC"/>
    <w:rsid w:val="00677461"/>
    <w:rsid w:val="00686DA7"/>
    <w:rsid w:val="00690971"/>
    <w:rsid w:val="006936A3"/>
    <w:rsid w:val="006A14DF"/>
    <w:rsid w:val="006A47D2"/>
    <w:rsid w:val="006A695C"/>
    <w:rsid w:val="006A6C36"/>
    <w:rsid w:val="006B290C"/>
    <w:rsid w:val="006C08C2"/>
    <w:rsid w:val="006C1ADC"/>
    <w:rsid w:val="006C43A9"/>
    <w:rsid w:val="006D47AE"/>
    <w:rsid w:val="006E08B1"/>
    <w:rsid w:val="006E0DB0"/>
    <w:rsid w:val="006E4330"/>
    <w:rsid w:val="006E4886"/>
    <w:rsid w:val="006E7157"/>
    <w:rsid w:val="006F3D52"/>
    <w:rsid w:val="006F6784"/>
    <w:rsid w:val="00702B75"/>
    <w:rsid w:val="00705EA8"/>
    <w:rsid w:val="00706921"/>
    <w:rsid w:val="00721608"/>
    <w:rsid w:val="00733484"/>
    <w:rsid w:val="0073628E"/>
    <w:rsid w:val="007368DF"/>
    <w:rsid w:val="0074156B"/>
    <w:rsid w:val="00741C54"/>
    <w:rsid w:val="00746F70"/>
    <w:rsid w:val="007505A8"/>
    <w:rsid w:val="00756D18"/>
    <w:rsid w:val="00765E6E"/>
    <w:rsid w:val="00775730"/>
    <w:rsid w:val="00780785"/>
    <w:rsid w:val="007822ED"/>
    <w:rsid w:val="00791DF4"/>
    <w:rsid w:val="00792DDD"/>
    <w:rsid w:val="007C1835"/>
    <w:rsid w:val="007D2F49"/>
    <w:rsid w:val="007E0A83"/>
    <w:rsid w:val="007E7D0D"/>
    <w:rsid w:val="007F033D"/>
    <w:rsid w:val="007F49F3"/>
    <w:rsid w:val="0082105D"/>
    <w:rsid w:val="00822557"/>
    <w:rsid w:val="008263B0"/>
    <w:rsid w:val="00834A4F"/>
    <w:rsid w:val="00837B2C"/>
    <w:rsid w:val="008420A9"/>
    <w:rsid w:val="008461F7"/>
    <w:rsid w:val="0084757C"/>
    <w:rsid w:val="00855695"/>
    <w:rsid w:val="00875FC6"/>
    <w:rsid w:val="00887B57"/>
    <w:rsid w:val="008A32B2"/>
    <w:rsid w:val="008A33CA"/>
    <w:rsid w:val="008A5490"/>
    <w:rsid w:val="008B0CC8"/>
    <w:rsid w:val="008D131C"/>
    <w:rsid w:val="008D1F73"/>
    <w:rsid w:val="008D6652"/>
    <w:rsid w:val="008F097C"/>
    <w:rsid w:val="008F4497"/>
    <w:rsid w:val="00902136"/>
    <w:rsid w:val="00904BDF"/>
    <w:rsid w:val="00921E0A"/>
    <w:rsid w:val="009278C4"/>
    <w:rsid w:val="00932BA2"/>
    <w:rsid w:val="009363D7"/>
    <w:rsid w:val="00942D45"/>
    <w:rsid w:val="0094534A"/>
    <w:rsid w:val="00956C02"/>
    <w:rsid w:val="00957CCB"/>
    <w:rsid w:val="00960EED"/>
    <w:rsid w:val="009925D4"/>
    <w:rsid w:val="009931FF"/>
    <w:rsid w:val="009B47D8"/>
    <w:rsid w:val="009B4ABA"/>
    <w:rsid w:val="009D1925"/>
    <w:rsid w:val="009D574A"/>
    <w:rsid w:val="009E30C4"/>
    <w:rsid w:val="009F3BD3"/>
    <w:rsid w:val="009F54A5"/>
    <w:rsid w:val="00A016F3"/>
    <w:rsid w:val="00A021C1"/>
    <w:rsid w:val="00A114D8"/>
    <w:rsid w:val="00A26E6B"/>
    <w:rsid w:val="00A41ECD"/>
    <w:rsid w:val="00A45139"/>
    <w:rsid w:val="00A47C06"/>
    <w:rsid w:val="00A545A9"/>
    <w:rsid w:val="00A7552E"/>
    <w:rsid w:val="00A75966"/>
    <w:rsid w:val="00A8018E"/>
    <w:rsid w:val="00A95BD4"/>
    <w:rsid w:val="00A97E8D"/>
    <w:rsid w:val="00AB1001"/>
    <w:rsid w:val="00AC0A88"/>
    <w:rsid w:val="00AD29EE"/>
    <w:rsid w:val="00AE0004"/>
    <w:rsid w:val="00AE18DE"/>
    <w:rsid w:val="00AE2BFA"/>
    <w:rsid w:val="00AE3CF5"/>
    <w:rsid w:val="00B00A08"/>
    <w:rsid w:val="00B0474A"/>
    <w:rsid w:val="00B05653"/>
    <w:rsid w:val="00B13D45"/>
    <w:rsid w:val="00B23794"/>
    <w:rsid w:val="00B30C6A"/>
    <w:rsid w:val="00B35DCC"/>
    <w:rsid w:val="00B53921"/>
    <w:rsid w:val="00B54104"/>
    <w:rsid w:val="00B60E93"/>
    <w:rsid w:val="00B71948"/>
    <w:rsid w:val="00B734CB"/>
    <w:rsid w:val="00B81919"/>
    <w:rsid w:val="00B934B3"/>
    <w:rsid w:val="00BA322D"/>
    <w:rsid w:val="00BA628D"/>
    <w:rsid w:val="00BE53A5"/>
    <w:rsid w:val="00C00752"/>
    <w:rsid w:val="00C025CB"/>
    <w:rsid w:val="00C04E43"/>
    <w:rsid w:val="00C06F57"/>
    <w:rsid w:val="00C27E1A"/>
    <w:rsid w:val="00C325CF"/>
    <w:rsid w:val="00C5310F"/>
    <w:rsid w:val="00C6153C"/>
    <w:rsid w:val="00C710DE"/>
    <w:rsid w:val="00C7303F"/>
    <w:rsid w:val="00C92569"/>
    <w:rsid w:val="00C94984"/>
    <w:rsid w:val="00CA066E"/>
    <w:rsid w:val="00CA2099"/>
    <w:rsid w:val="00CA7712"/>
    <w:rsid w:val="00CB64AC"/>
    <w:rsid w:val="00CC043E"/>
    <w:rsid w:val="00CC3332"/>
    <w:rsid w:val="00CC6A0A"/>
    <w:rsid w:val="00CD176A"/>
    <w:rsid w:val="00CD2168"/>
    <w:rsid w:val="00CD3583"/>
    <w:rsid w:val="00CD386A"/>
    <w:rsid w:val="00CE1ADB"/>
    <w:rsid w:val="00CE5DE8"/>
    <w:rsid w:val="00CE70CD"/>
    <w:rsid w:val="00CE7B89"/>
    <w:rsid w:val="00D05855"/>
    <w:rsid w:val="00D141FB"/>
    <w:rsid w:val="00D1468A"/>
    <w:rsid w:val="00D15C0F"/>
    <w:rsid w:val="00D32EA4"/>
    <w:rsid w:val="00D436B4"/>
    <w:rsid w:val="00D46965"/>
    <w:rsid w:val="00D50DC2"/>
    <w:rsid w:val="00D5493C"/>
    <w:rsid w:val="00D6302C"/>
    <w:rsid w:val="00D908F6"/>
    <w:rsid w:val="00D933B0"/>
    <w:rsid w:val="00DA6092"/>
    <w:rsid w:val="00DB00FD"/>
    <w:rsid w:val="00DB381D"/>
    <w:rsid w:val="00DB665D"/>
    <w:rsid w:val="00DC0537"/>
    <w:rsid w:val="00DD5DB7"/>
    <w:rsid w:val="00DE4C48"/>
    <w:rsid w:val="00E04CC3"/>
    <w:rsid w:val="00E06A78"/>
    <w:rsid w:val="00E101F1"/>
    <w:rsid w:val="00E14B31"/>
    <w:rsid w:val="00E17D5F"/>
    <w:rsid w:val="00E20B89"/>
    <w:rsid w:val="00E24B9C"/>
    <w:rsid w:val="00E40184"/>
    <w:rsid w:val="00E45A27"/>
    <w:rsid w:val="00E51749"/>
    <w:rsid w:val="00E5267E"/>
    <w:rsid w:val="00E52DFC"/>
    <w:rsid w:val="00E61BF2"/>
    <w:rsid w:val="00E700B9"/>
    <w:rsid w:val="00E87FD2"/>
    <w:rsid w:val="00E92094"/>
    <w:rsid w:val="00EB2833"/>
    <w:rsid w:val="00EC369C"/>
    <w:rsid w:val="00EC7F8C"/>
    <w:rsid w:val="00ED50B4"/>
    <w:rsid w:val="00F02DD6"/>
    <w:rsid w:val="00F030C7"/>
    <w:rsid w:val="00F1188C"/>
    <w:rsid w:val="00F1202E"/>
    <w:rsid w:val="00F24067"/>
    <w:rsid w:val="00F275F7"/>
    <w:rsid w:val="00F36F41"/>
    <w:rsid w:val="00F41642"/>
    <w:rsid w:val="00F43006"/>
    <w:rsid w:val="00F43ABF"/>
    <w:rsid w:val="00F521A9"/>
    <w:rsid w:val="00F52A4C"/>
    <w:rsid w:val="00F54D28"/>
    <w:rsid w:val="00F64774"/>
    <w:rsid w:val="00F76261"/>
    <w:rsid w:val="00F8122D"/>
    <w:rsid w:val="00FA37C0"/>
    <w:rsid w:val="00FB0371"/>
    <w:rsid w:val="00FB1B72"/>
    <w:rsid w:val="00FC43F3"/>
    <w:rsid w:val="00FF5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DB0"/>
  </w:style>
  <w:style w:type="paragraph" w:styleId="1">
    <w:name w:val="heading 1"/>
    <w:next w:val="a"/>
    <w:link w:val="10"/>
    <w:uiPriority w:val="9"/>
    <w:unhideWhenUsed/>
    <w:qFormat/>
    <w:rsid w:val="00F43006"/>
    <w:pPr>
      <w:keepNext/>
      <w:keepLines/>
      <w:spacing w:after="207" w:line="259" w:lineRule="auto"/>
      <w:ind w:left="153"/>
      <w:jc w:val="center"/>
      <w:outlineLvl w:val="0"/>
    </w:pPr>
    <w:rPr>
      <w:rFonts w:ascii="Times New Roman" w:eastAsia="Times New Roman" w:hAnsi="Times New Roman" w:cs="Times New Roman"/>
      <w:b/>
      <w:color w:val="000000"/>
      <w:sz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D7592"/>
    <w:pPr>
      <w:keepNext/>
      <w:spacing w:before="240" w:after="60" w:line="259" w:lineRule="auto"/>
      <w:outlineLvl w:val="1"/>
    </w:pPr>
    <w:rPr>
      <w:rFonts w:ascii="Cambria" w:eastAsia="Times New Roman" w:hAnsi="Cambria" w:cs="Times New Roman"/>
      <w:b/>
      <w:bCs/>
      <w:i/>
      <w:iCs/>
      <w:noProof/>
      <w:sz w:val="28"/>
      <w:szCs w:val="28"/>
      <w:lang w:val="uk-UA" w:eastAsia="en-US"/>
    </w:rPr>
  </w:style>
  <w:style w:type="paragraph" w:styleId="3">
    <w:name w:val="heading 3"/>
    <w:basedOn w:val="a"/>
    <w:next w:val="a"/>
    <w:link w:val="30"/>
    <w:uiPriority w:val="99"/>
    <w:qFormat/>
    <w:rsid w:val="005D759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styleId="4">
    <w:name w:val="heading 4"/>
    <w:basedOn w:val="a"/>
    <w:next w:val="a"/>
    <w:link w:val="40"/>
    <w:uiPriority w:val="99"/>
    <w:unhideWhenUsed/>
    <w:qFormat/>
    <w:rsid w:val="005D7592"/>
    <w:pPr>
      <w:keepNext/>
      <w:spacing w:before="240" w:after="60" w:line="259" w:lineRule="auto"/>
      <w:outlineLvl w:val="3"/>
    </w:pPr>
    <w:rPr>
      <w:rFonts w:ascii="Calibri" w:eastAsia="Times New Roman" w:hAnsi="Calibri" w:cs="Times New Roman"/>
      <w:b/>
      <w:bCs/>
      <w:noProof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7592"/>
    <w:rPr>
      <w:rFonts w:ascii="Cambria" w:eastAsia="Times New Roman" w:hAnsi="Cambria" w:cs="Times New Roman"/>
      <w:b/>
      <w:bCs/>
      <w:i/>
      <w:iCs/>
      <w:noProof/>
      <w:sz w:val="28"/>
      <w:szCs w:val="28"/>
      <w:lang w:val="uk-UA" w:eastAsia="en-US"/>
    </w:rPr>
  </w:style>
  <w:style w:type="character" w:customStyle="1" w:styleId="30">
    <w:name w:val="Заголовок 3 Знак"/>
    <w:basedOn w:val="a0"/>
    <w:link w:val="3"/>
    <w:uiPriority w:val="99"/>
    <w:rsid w:val="005D7592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5D7592"/>
    <w:rPr>
      <w:rFonts w:ascii="Calibri" w:eastAsia="Times New Roman" w:hAnsi="Calibri" w:cs="Times New Roman"/>
      <w:b/>
      <w:bCs/>
      <w:noProof/>
      <w:sz w:val="28"/>
      <w:szCs w:val="28"/>
      <w:lang w:val="uk-UA" w:eastAsia="en-US"/>
    </w:rPr>
  </w:style>
  <w:style w:type="character" w:customStyle="1" w:styleId="10">
    <w:name w:val="Заголовок 1 Знак"/>
    <w:basedOn w:val="a0"/>
    <w:link w:val="1"/>
    <w:uiPriority w:val="9"/>
    <w:rsid w:val="00F43006"/>
    <w:rPr>
      <w:rFonts w:ascii="Times New Roman" w:eastAsia="Times New Roman" w:hAnsi="Times New Roman" w:cs="Times New Roman"/>
      <w:b/>
      <w:color w:val="000000"/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F43006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3006"/>
    <w:rPr>
      <w:rFonts w:ascii="Segoe UI" w:eastAsia="Times New Roman" w:hAnsi="Segoe UI" w:cs="Segoe UI"/>
      <w:sz w:val="18"/>
      <w:szCs w:val="18"/>
    </w:rPr>
  </w:style>
  <w:style w:type="table" w:customStyle="1" w:styleId="TableGrid">
    <w:name w:val="TableGrid"/>
    <w:rsid w:val="00F4300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O-normal">
    <w:name w:val="LO-normal"/>
    <w:rsid w:val="00F43006"/>
    <w:pPr>
      <w:suppressAutoHyphens/>
      <w:spacing w:after="0"/>
    </w:pPr>
    <w:rPr>
      <w:rFonts w:ascii="Arial" w:eastAsia="Arial" w:hAnsi="Arial" w:cs="Arial"/>
      <w:color w:val="000000"/>
      <w:lang w:eastAsia="zh-CN"/>
    </w:rPr>
  </w:style>
  <w:style w:type="paragraph" w:customStyle="1" w:styleId="western">
    <w:name w:val="western"/>
    <w:basedOn w:val="a"/>
    <w:rsid w:val="00F43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43006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rsid w:val="00F4300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character" w:customStyle="1" w:styleId="a7">
    <w:name w:val="Основной текст Знак"/>
    <w:basedOn w:val="a0"/>
    <w:link w:val="a6"/>
    <w:rsid w:val="00F43006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styleId="a8">
    <w:name w:val="No Spacing"/>
    <w:uiPriority w:val="1"/>
    <w:qFormat/>
    <w:rsid w:val="006A6C36"/>
    <w:pPr>
      <w:spacing w:after="0" w:line="240" w:lineRule="auto"/>
    </w:pPr>
  </w:style>
  <w:style w:type="paragraph" w:styleId="a9">
    <w:name w:val="Body Text Indent"/>
    <w:basedOn w:val="a"/>
    <w:link w:val="aa"/>
    <w:uiPriority w:val="99"/>
    <w:semiHidden/>
    <w:unhideWhenUsed/>
    <w:rsid w:val="007D2F4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D2F49"/>
  </w:style>
  <w:style w:type="paragraph" w:styleId="ab">
    <w:name w:val="Normal (Web)"/>
    <w:basedOn w:val="a"/>
    <w:uiPriority w:val="99"/>
    <w:semiHidden/>
    <w:rsid w:val="000A0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6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63354-44B9-4C27-B8ED-2FB04AE12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2068</Words>
  <Characters>11789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TETYANA</dc:creator>
  <cp:lastModifiedBy>Admin</cp:lastModifiedBy>
  <cp:revision>72</cp:revision>
  <cp:lastPrinted>2021-12-28T09:00:00Z</cp:lastPrinted>
  <dcterms:created xsi:type="dcterms:W3CDTF">2020-12-12T17:59:00Z</dcterms:created>
  <dcterms:modified xsi:type="dcterms:W3CDTF">2022-01-06T09:02:00Z</dcterms:modified>
</cp:coreProperties>
</file>