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F8" w:rsidRPr="005042F8" w:rsidRDefault="005042F8" w:rsidP="005042F8">
      <w:pPr>
        <w:autoSpaceDE w:val="0"/>
        <w:autoSpaceDN w:val="0"/>
        <w:adjustRightInd w:val="0"/>
        <w:spacing w:after="0" w:line="240" w:lineRule="auto"/>
        <w:ind w:left="6324"/>
        <w:rPr>
          <w:rFonts w:ascii="Times New Roman CYR" w:hAnsi="Times New Roman CYR" w:cs="Times New Roman CYR"/>
          <w:lang w:val="uk-UA"/>
        </w:rPr>
      </w:pPr>
      <w:r w:rsidRPr="005042F8">
        <w:rPr>
          <w:rFonts w:ascii="Times New Roman CYR" w:hAnsi="Times New Roman CYR" w:cs="Times New Roman CYR"/>
          <w:lang w:val="uk-UA"/>
        </w:rPr>
        <w:t>Додаток</w:t>
      </w:r>
      <w:r>
        <w:rPr>
          <w:rFonts w:ascii="Times New Roman CYR" w:hAnsi="Times New Roman CYR" w:cs="Times New Roman CYR"/>
          <w:lang w:val="uk-UA"/>
        </w:rPr>
        <w:t xml:space="preserve"> 3 </w:t>
      </w:r>
      <w:r w:rsidRPr="005042F8">
        <w:rPr>
          <w:rFonts w:ascii="Times New Roman CYR" w:hAnsi="Times New Roman CYR" w:cs="Times New Roman CYR"/>
          <w:lang w:val="uk-UA"/>
        </w:rPr>
        <w:t xml:space="preserve">до рішення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lang w:val="uk-UA"/>
        </w:rPr>
        <w:t xml:space="preserve">  Городищенської сільської ради</w:t>
      </w:r>
      <w:r w:rsidRPr="005042F8">
        <w:rPr>
          <w:rFonts w:ascii="Times New Roman CYR" w:hAnsi="Times New Roman CYR" w:cs="Times New Roman CYR"/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lang w:val="uk-UA"/>
        </w:rPr>
        <w:t xml:space="preserve">                         </w:t>
      </w:r>
      <w:r w:rsidRPr="005042F8">
        <w:rPr>
          <w:rFonts w:ascii="Times New Roman CYR" w:hAnsi="Times New Roman CYR" w:cs="Times New Roman CYR"/>
          <w:lang w:val="uk-UA"/>
        </w:rPr>
        <w:t>від 10.11.2021 року № 11/7</w:t>
      </w:r>
    </w:p>
    <w:p w:rsidR="005042F8" w:rsidRDefault="005042F8" w:rsidP="000A53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A5312" w:rsidRPr="00213FF5" w:rsidRDefault="000A5312" w:rsidP="000A53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ТИПОВИЙ ДОГОВІР</w:t>
      </w:r>
    </w:p>
    <w:p w:rsidR="000A5312" w:rsidRPr="00213FF5" w:rsidRDefault="000A5312" w:rsidP="000A531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закріплення майна, що належить до комунальної власності Городищенської об’єднаної територіальної громади на праві господарського відання</w:t>
      </w:r>
    </w:p>
    <w:p w:rsidR="000A5312" w:rsidRPr="00213FF5" w:rsidRDefault="000A5312" w:rsidP="000A531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A5312" w:rsidRPr="00213FF5" w:rsidRDefault="000A5312" w:rsidP="000A531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0A5312" w:rsidRPr="00213FF5" w:rsidRDefault="000A5312" w:rsidP="000A5312">
      <w:pPr>
        <w:widowControl w:val="0"/>
        <w:tabs>
          <w:tab w:val="left" w:pos="77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bCs/>
          <w:sz w:val="28"/>
          <w:szCs w:val="28"/>
          <w:lang w:val="uk-UA"/>
        </w:rPr>
        <w:t>«____» ___________20__ року</w:t>
      </w:r>
      <w:r w:rsidRPr="00213F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с. </w:t>
      </w:r>
      <w:r w:rsidRPr="00213FF5">
        <w:rPr>
          <w:rFonts w:ascii="Times New Roman" w:hAnsi="Times New Roman" w:cs="Times New Roman"/>
          <w:bCs/>
          <w:sz w:val="28"/>
          <w:szCs w:val="28"/>
          <w:lang w:val="uk-UA"/>
        </w:rPr>
        <w:t>Городище</w:t>
      </w:r>
    </w:p>
    <w:p w:rsidR="000A5312" w:rsidRPr="00213FF5" w:rsidRDefault="000A5312" w:rsidP="000A5312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0A5312" w:rsidRPr="00213FF5" w:rsidRDefault="000A5312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sz w:val="28"/>
          <w:szCs w:val="28"/>
          <w:lang w:val="uk-UA"/>
        </w:rPr>
        <w:t>Городищенська сільська рада (надалі УПОВНОВАЖ</w:t>
      </w:r>
      <w:r w:rsidR="00DC0CAA">
        <w:rPr>
          <w:rFonts w:ascii="Times New Roman" w:hAnsi="Times New Roman" w:cs="Times New Roman"/>
          <w:sz w:val="28"/>
          <w:szCs w:val="28"/>
          <w:lang w:val="uk-UA"/>
        </w:rPr>
        <w:t>ЕНИЙ ОРГАН), в особі  сільського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Соколюк Світлани В</w:t>
      </w:r>
      <w:r w:rsidRPr="00213FF5">
        <w:rPr>
          <w:rFonts w:ascii="Times New Roman" w:hAnsi="Times New Roman" w:cs="Times New Roman"/>
          <w:sz w:val="28"/>
          <w:szCs w:val="28"/>
          <w:lang w:val="uk-UA"/>
        </w:rPr>
        <w:t>асилівни, що діє на підставі Закону України «Про місцеве самоврядування в Україні» з однієї сторони, та Комунального підприємства «Добробут» Городищенської сільської ради (надалі КОРИСТУВАЧ),</w:t>
      </w:r>
      <w:r w:rsidRPr="00213FF5"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  <w:r w:rsidRPr="00213FF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особі директора </w:t>
      </w:r>
      <w:proofErr w:type="spellStart"/>
      <w:r w:rsidRPr="00213FF5">
        <w:rPr>
          <w:rFonts w:ascii="Times New Roman" w:hAnsi="Times New Roman" w:cs="Times New Roman"/>
          <w:sz w:val="28"/>
          <w:szCs w:val="28"/>
          <w:lang w:val="uk-UA"/>
        </w:rPr>
        <w:t>Фтемова</w:t>
      </w:r>
      <w:proofErr w:type="spellEnd"/>
      <w:r w:rsidRPr="00213FF5">
        <w:rPr>
          <w:rFonts w:ascii="Times New Roman" w:hAnsi="Times New Roman" w:cs="Times New Roman"/>
          <w:sz w:val="28"/>
          <w:szCs w:val="28"/>
          <w:lang w:val="uk-UA"/>
        </w:rPr>
        <w:t xml:space="preserve"> Руслана Юрійовича, що діє підставі статуту, з другої сторони, (надалі Сторони), уклали цей Договір про наступне :</w:t>
      </w:r>
    </w:p>
    <w:p w:rsidR="000A5312" w:rsidRPr="00213FF5" w:rsidRDefault="000A5312" w:rsidP="000A53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A5312" w:rsidRPr="00213FF5" w:rsidRDefault="000A5312" w:rsidP="000A5312">
      <w:pPr>
        <w:widowControl w:val="0"/>
        <w:autoSpaceDE w:val="0"/>
        <w:autoSpaceDN w:val="0"/>
        <w:adjustRightInd w:val="0"/>
        <w:spacing w:after="0" w:line="240" w:lineRule="auto"/>
        <w:ind w:left="324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ПРЕДМЕТ ДОГОВОРУ</w:t>
      </w:r>
    </w:p>
    <w:p w:rsidR="000A5312" w:rsidRPr="00213FF5" w:rsidRDefault="000A5312" w:rsidP="000A5312">
      <w:pPr>
        <w:pStyle w:val="a3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sz w:val="28"/>
          <w:szCs w:val="28"/>
          <w:lang w:val="uk-UA"/>
        </w:rPr>
        <w:t xml:space="preserve">Предметом Договору є передача Уповноваженим органом Користувачеві на підставі рішення сесії Городищенської сільської ради від </w:t>
      </w:r>
      <w:r w:rsidR="005042F8">
        <w:rPr>
          <w:rFonts w:ascii="Times New Roman" w:hAnsi="Times New Roman" w:cs="Times New Roman"/>
          <w:sz w:val="28"/>
          <w:szCs w:val="28"/>
          <w:lang w:val="uk-UA"/>
        </w:rPr>
        <w:t>10.11.2021</w:t>
      </w:r>
      <w:r w:rsidRPr="00213FF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5042F8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="005042F8" w:rsidRPr="005042F8">
        <w:rPr>
          <w:rFonts w:ascii="Times New Roman" w:hAnsi="Times New Roman" w:cs="Times New Roman"/>
          <w:sz w:val="28"/>
          <w:szCs w:val="28"/>
          <w:lang w:val="uk-UA"/>
        </w:rPr>
        <w:t>/7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13FF5">
        <w:rPr>
          <w:rFonts w:ascii="Times New Roman" w:hAnsi="Times New Roman" w:cs="Times New Roman"/>
          <w:sz w:val="28"/>
          <w:szCs w:val="28"/>
          <w:lang w:val="uk-UA"/>
        </w:rPr>
        <w:t>у господарське відання майна, що належить до кому</w:t>
      </w:r>
      <w:r w:rsidR="005042F8">
        <w:rPr>
          <w:rFonts w:ascii="Times New Roman" w:hAnsi="Times New Roman" w:cs="Times New Roman"/>
          <w:sz w:val="28"/>
          <w:szCs w:val="28"/>
          <w:lang w:val="uk-UA"/>
        </w:rPr>
        <w:t>нальної власності Городищенської</w:t>
      </w:r>
      <w:r w:rsidRPr="00213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2F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213FF5">
        <w:rPr>
          <w:rFonts w:ascii="Times New Roman" w:hAnsi="Times New Roman" w:cs="Times New Roman"/>
          <w:sz w:val="28"/>
          <w:szCs w:val="28"/>
          <w:lang w:val="uk-UA"/>
        </w:rPr>
        <w:t>, для здійснення комерційної господарської діяльності.</w:t>
      </w:r>
    </w:p>
    <w:p w:rsidR="000A5312" w:rsidRPr="005042F8" w:rsidRDefault="000A5312" w:rsidP="000A53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F5">
        <w:rPr>
          <w:rFonts w:ascii="Times New Roman" w:hAnsi="Times New Roman" w:cs="Times New Roman"/>
          <w:sz w:val="28"/>
          <w:szCs w:val="28"/>
        </w:rPr>
        <w:t>2. Уповноважений орган передав Користувачеві в господарське відання майно</w:t>
      </w:r>
      <w:r w:rsidR="005042F8">
        <w:rPr>
          <w:rFonts w:ascii="Times New Roman" w:hAnsi="Times New Roman" w:cs="Times New Roman"/>
          <w:sz w:val="28"/>
          <w:szCs w:val="28"/>
        </w:rPr>
        <w:t xml:space="preserve"> відповідно до Додатку № </w:t>
      </w:r>
      <w:r w:rsidR="005042F8" w:rsidRPr="005042F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C0CAA">
        <w:rPr>
          <w:rFonts w:ascii="Times New Roman" w:hAnsi="Times New Roman" w:cs="Times New Roman"/>
          <w:sz w:val="28"/>
          <w:szCs w:val="28"/>
        </w:rPr>
        <w:t xml:space="preserve"> </w:t>
      </w:r>
      <w:r w:rsidR="005042F8" w:rsidRPr="00213FF5">
        <w:rPr>
          <w:rFonts w:ascii="Times New Roman" w:hAnsi="Times New Roman" w:cs="Times New Roman"/>
          <w:sz w:val="28"/>
          <w:szCs w:val="28"/>
        </w:rPr>
        <w:t xml:space="preserve">рішення сесії Городищенської сільської ради від </w:t>
      </w:r>
      <w:r w:rsidR="005042F8">
        <w:rPr>
          <w:rFonts w:ascii="Times New Roman" w:hAnsi="Times New Roman" w:cs="Times New Roman"/>
          <w:sz w:val="28"/>
          <w:szCs w:val="28"/>
        </w:rPr>
        <w:t>10.11.2021</w:t>
      </w:r>
      <w:r w:rsidR="005042F8" w:rsidRPr="00213FF5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5042F8">
        <w:rPr>
          <w:rFonts w:ascii="Times New Roman" w:hAnsi="Times New Roman" w:cs="Times New Roman"/>
          <w:sz w:val="28"/>
          <w:szCs w:val="28"/>
        </w:rPr>
        <w:t xml:space="preserve"> 11</w:t>
      </w:r>
      <w:r w:rsidR="005042F8" w:rsidRPr="005042F8">
        <w:rPr>
          <w:rFonts w:ascii="Times New Roman" w:hAnsi="Times New Roman" w:cs="Times New Roman"/>
          <w:sz w:val="28"/>
          <w:szCs w:val="28"/>
        </w:rPr>
        <w:t>/7</w:t>
      </w:r>
      <w:r w:rsidR="005042F8">
        <w:rPr>
          <w:rFonts w:ascii="Times New Roman" w:hAnsi="Times New Roman" w:cs="Times New Roman"/>
          <w:sz w:val="28"/>
          <w:szCs w:val="28"/>
        </w:rPr>
        <w:t>.</w:t>
      </w:r>
    </w:p>
    <w:p w:rsidR="000A5312" w:rsidRPr="00213FF5" w:rsidRDefault="000A5312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sz w:val="28"/>
          <w:szCs w:val="28"/>
          <w:lang w:val="uk-UA"/>
        </w:rPr>
        <w:t>3. Об’єкт</w:t>
      </w:r>
      <w:r w:rsidR="00DC0CAA">
        <w:rPr>
          <w:rFonts w:ascii="Times New Roman" w:hAnsi="Times New Roman" w:cs="Times New Roman"/>
          <w:sz w:val="28"/>
          <w:szCs w:val="28"/>
          <w:lang w:val="uk-UA"/>
        </w:rPr>
        <w:t>и передаю</w:t>
      </w:r>
      <w:r w:rsidRPr="00213FF5">
        <w:rPr>
          <w:rFonts w:ascii="Times New Roman" w:hAnsi="Times New Roman" w:cs="Times New Roman"/>
          <w:sz w:val="28"/>
          <w:szCs w:val="28"/>
          <w:lang w:val="uk-UA"/>
        </w:rPr>
        <w:t>ться згідно з актом приймання – передачі, який є невід’ємною частиною цього Договору і підписується уповноваженими представниками Сторін.</w:t>
      </w:r>
    </w:p>
    <w:p w:rsidR="000A5312" w:rsidRPr="00213FF5" w:rsidRDefault="000A5312" w:rsidP="000A53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A5312" w:rsidRPr="00213FF5" w:rsidRDefault="000A5312" w:rsidP="000A5312">
      <w:pPr>
        <w:widowControl w:val="0"/>
        <w:autoSpaceDE w:val="0"/>
        <w:autoSpaceDN w:val="0"/>
        <w:adjustRightInd w:val="0"/>
        <w:spacing w:after="0" w:line="240" w:lineRule="auto"/>
        <w:ind w:left="184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УМОВИ ПЕРЕДАЧІ ТА ПОВЕРНЕННЯ МАЙНА</w:t>
      </w:r>
    </w:p>
    <w:p w:rsidR="000A5312" w:rsidRPr="00213FF5" w:rsidRDefault="000A5312" w:rsidP="000A5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13FF5">
        <w:rPr>
          <w:rFonts w:ascii="Times New Roman" w:hAnsi="Times New Roman" w:cs="Times New Roman"/>
          <w:sz w:val="28"/>
          <w:szCs w:val="28"/>
          <w:lang w:val="uk-UA"/>
        </w:rPr>
        <w:t>4. Користувач приймає майно згідно з актом приймання  - передачі.</w:t>
      </w:r>
    </w:p>
    <w:p w:rsidR="000A5312" w:rsidRPr="00213FF5" w:rsidRDefault="000A5312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sz w:val="28"/>
          <w:szCs w:val="28"/>
          <w:lang w:val="uk-UA"/>
        </w:rPr>
        <w:t>5. Передача майна не тягне за собою виникнення у Користувача права власності на передане майно. Майно залишається комунальною власністю Городищенської об’єднаної територіальної громади.</w:t>
      </w:r>
    </w:p>
    <w:p w:rsidR="000A5312" w:rsidRPr="00213FF5" w:rsidRDefault="000A5312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sz w:val="28"/>
          <w:szCs w:val="28"/>
          <w:lang w:val="uk-UA"/>
        </w:rPr>
        <w:t>6. У випадку прийняття відповідного рішення Уповноваженого органу або розпорядження голови сільської ради при припинення дії Договору, Користувач зобов’язаний у місячний термін повернути зазначене майно з урахуванням фізичного зносу.</w:t>
      </w:r>
    </w:p>
    <w:p w:rsidR="000A5312" w:rsidRPr="00213FF5" w:rsidRDefault="000A5312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sz w:val="28"/>
          <w:szCs w:val="28"/>
          <w:lang w:val="uk-UA"/>
        </w:rPr>
        <w:t>7. Майно вважається повернутим Користувачем Уповноваженому органу після підписання акту приймання - передачі майна.</w:t>
      </w:r>
    </w:p>
    <w:p w:rsidR="000A5312" w:rsidRPr="00213FF5" w:rsidRDefault="000A5312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sz w:val="28"/>
          <w:szCs w:val="28"/>
          <w:lang w:val="uk-UA"/>
        </w:rPr>
        <w:t>8. У разі неповернення зазначеного в акті приймання – передачі майна або повернення його у непридатному стані, збитки нанесені Власнику майна відшкодовуються Користувачем у повному обсязі впродовж одного місяця.</w:t>
      </w:r>
    </w:p>
    <w:p w:rsidR="000A5312" w:rsidRPr="00213FF5" w:rsidRDefault="000A5312" w:rsidP="000A53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  <w:sectPr w:rsidR="000A5312" w:rsidRPr="00213FF5" w:rsidSect="0008191F">
          <w:pgSz w:w="11906" w:h="16838"/>
          <w:pgMar w:top="426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0A5312" w:rsidRPr="00213FF5" w:rsidRDefault="000A5312" w:rsidP="000A5312">
      <w:pPr>
        <w:widowControl w:val="0"/>
        <w:numPr>
          <w:ilvl w:val="1"/>
          <w:numId w:val="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843"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page13"/>
      <w:bookmarkEnd w:id="1"/>
      <w:r w:rsidRPr="00213FF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ОБОВ’ЯЗКИ УПОВНОВАЖЕНОГО ОРГАНУ</w:t>
      </w:r>
    </w:p>
    <w:p w:rsidR="000A5312" w:rsidRPr="00213FF5" w:rsidRDefault="000A5312" w:rsidP="000A5312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Уповноважений орган зобов’язується передати майно, зазначене у п. 2. цього Договору, за актом приймання – передачі, який підписується </w:t>
      </w:r>
      <w:r w:rsidR="00DC0CAA">
        <w:rPr>
          <w:rFonts w:ascii="Times New Roman" w:hAnsi="Times New Roman" w:cs="Times New Roman"/>
          <w:sz w:val="28"/>
          <w:szCs w:val="28"/>
          <w:lang w:val="uk-UA"/>
        </w:rPr>
        <w:t>головою</w:t>
      </w:r>
      <w:r w:rsidRPr="00213FF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 </w:t>
      </w:r>
    </w:p>
    <w:p w:rsidR="000A5312" w:rsidRPr="00213FF5" w:rsidRDefault="000A5312" w:rsidP="000A5312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Уповноважений орган зобов’язується не вчиняти дій, які перешкоджатимуть Користувачеві використовувати передане майно. </w:t>
      </w:r>
    </w:p>
    <w:p w:rsidR="000A5312" w:rsidRPr="00213FF5" w:rsidRDefault="000A5312" w:rsidP="000A5312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312" w:rsidRPr="00213FF5" w:rsidRDefault="000A5312" w:rsidP="000A5312">
      <w:pPr>
        <w:pStyle w:val="a3"/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560" w:firstLine="97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ОБОВ’ЯЗКИ КОРИСТУВАЧА</w:t>
      </w:r>
    </w:p>
    <w:p w:rsidR="000A5312" w:rsidRPr="00213FF5" w:rsidRDefault="000A5312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sz w:val="28"/>
          <w:szCs w:val="28"/>
          <w:lang w:val="uk-UA"/>
        </w:rPr>
        <w:t>11. За актом приймання – передачі, який підписується керівником (представником) відповідної установи, прийняти майно.</w:t>
      </w:r>
    </w:p>
    <w:p w:rsidR="000A5312" w:rsidRPr="00213FF5" w:rsidRDefault="000A5312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sz w:val="28"/>
          <w:szCs w:val="28"/>
          <w:lang w:val="uk-UA"/>
        </w:rPr>
        <w:t>12. Використовувати закріплене майно у відповідності з цільовим призначенням і умовами цього Договору, забезпечувати його збереження, не допускати знищення та псування.</w:t>
      </w:r>
    </w:p>
    <w:p w:rsidR="000A5312" w:rsidRPr="00213FF5" w:rsidRDefault="00D8052B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>. Утримувати майно та прилеглу територію у належному стані.</w:t>
      </w:r>
    </w:p>
    <w:p w:rsidR="000A5312" w:rsidRPr="00213FF5" w:rsidRDefault="00D8052B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>. Здійснювати обслуговування теплових, водопровідних, каналізаційних, електричних та вентиляційних мереж, забезпечувати доступ до них відповідних організацій з метою їх профілактичного огляду і ремонту.</w:t>
      </w:r>
    </w:p>
    <w:p w:rsidR="000A5312" w:rsidRPr="00213FF5" w:rsidRDefault="00D8052B" w:rsidP="000A53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>. Виконувати всі санітарні норми та правила.</w:t>
      </w:r>
    </w:p>
    <w:p w:rsidR="000A5312" w:rsidRPr="00213FF5" w:rsidRDefault="00D8052B" w:rsidP="000A53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>. Проводити необхідні поточний та капітальний ремонти майна.</w:t>
      </w:r>
    </w:p>
    <w:p w:rsidR="000A5312" w:rsidRPr="00213FF5" w:rsidRDefault="00D8052B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>. Дотримуватись протипожежних правил, вимог, стандартів, а також виконувати приписи і постанови органів державного пожежного нагляду. Утримувати у справному стані засоби протипожежного захисту, зв’язку, пожежну техніку, обладнання та інвентар, не допускати їх використання не за призначенням.</w:t>
      </w:r>
    </w:p>
    <w:p w:rsidR="000A5312" w:rsidRPr="00213FF5" w:rsidRDefault="000A5312" w:rsidP="000A53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A5312" w:rsidRPr="00213FF5" w:rsidRDefault="000A5312" w:rsidP="000A531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ПРАВА УПОВНОВАЖЕНОГО ОРГАНУ</w:t>
      </w:r>
    </w:p>
    <w:p w:rsidR="000A5312" w:rsidRPr="00213FF5" w:rsidRDefault="00D8052B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>. Контролювати наявність, технічний стан, напрямки та ефективність використання майна, переданого в користування та згідно відповідних Договорів.</w:t>
      </w:r>
    </w:p>
    <w:p w:rsidR="000A5312" w:rsidRPr="00213FF5" w:rsidRDefault="00D8052B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>. Отримувати у Користувача звітність про рух майна згідно з балансом, а також іншу необхідну інформацію стосовно переданого в користування майна.</w:t>
      </w:r>
    </w:p>
    <w:p w:rsidR="000A5312" w:rsidRPr="00213FF5" w:rsidRDefault="00D8052B" w:rsidP="000A53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>. Контролювати виконання умов цього Договору.</w:t>
      </w:r>
    </w:p>
    <w:p w:rsidR="000A5312" w:rsidRPr="00213FF5" w:rsidRDefault="000A5312" w:rsidP="000A5312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A5312" w:rsidRPr="00213FF5" w:rsidRDefault="000A5312" w:rsidP="000A5312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A5312" w:rsidRPr="00213FF5" w:rsidRDefault="000A5312" w:rsidP="000A531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ПРАВА КОРИСТУВАЧА</w:t>
      </w:r>
    </w:p>
    <w:p w:rsidR="000A5312" w:rsidRPr="00213FF5" w:rsidRDefault="00D8052B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>. Здійснювати користування майном на праві господарського відання для забезпечення комерційної господарської діяльності.</w:t>
      </w:r>
    </w:p>
    <w:p w:rsidR="000A5312" w:rsidRDefault="00D8052B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>. За погодженням з Уповноваженим органом пристосовувати майно (проводити реконструкцію, перебудову або капітальне будівництво) до особливостей своєї діяльності.</w:t>
      </w:r>
    </w:p>
    <w:p w:rsidR="000A5312" w:rsidRPr="00213FF5" w:rsidRDefault="000A5312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312" w:rsidRPr="00213FF5" w:rsidRDefault="000A5312" w:rsidP="000A531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page15"/>
      <w:bookmarkEnd w:id="2"/>
      <w:r w:rsidRPr="00213FF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ВІДПОВІДАЛЬНІСТЬ СТОРІН</w:t>
      </w:r>
    </w:p>
    <w:p w:rsidR="000A5312" w:rsidRPr="00213FF5" w:rsidRDefault="00D8052B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 xml:space="preserve">. Відповідальність за випадкове знищення та пошкодження майна несе Користувач. </w:t>
      </w:r>
    </w:p>
    <w:p w:rsidR="000A5312" w:rsidRPr="00213FF5" w:rsidRDefault="00D8052B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 xml:space="preserve">. За невиконання або неналежне виконання зобов’язань за Договором Сторони несуть відповідальність, передбачену чинним законодавством 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України. </w:t>
      </w:r>
    </w:p>
    <w:p w:rsidR="000A5312" w:rsidRPr="00213FF5" w:rsidRDefault="00D8052B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>. Спори між Сторонами вирішуються у законодавчому порядку.</w:t>
      </w:r>
    </w:p>
    <w:p w:rsidR="000A5312" w:rsidRPr="00213FF5" w:rsidRDefault="000A5312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10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312" w:rsidRPr="00213FF5" w:rsidRDefault="000A5312" w:rsidP="000A531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ТЕРМІН ДІЇ, УМОВИ ЗМІНИ ТА РОЗІРВАННЯ ДОГОВОРУ</w:t>
      </w:r>
    </w:p>
    <w:p w:rsidR="00DC0CAA" w:rsidRPr="00213FF5" w:rsidRDefault="00D8052B" w:rsidP="00DC0C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>. Цей Договір діє з моменту його підписання Сторонами до: прийняття відповідного рішення сесії Городищенської сільської ради:</w:t>
      </w:r>
    </w:p>
    <w:p w:rsidR="000A5312" w:rsidRPr="00213FF5" w:rsidRDefault="000A5312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0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FF5">
        <w:rPr>
          <w:rFonts w:ascii="Times New Roman" w:hAnsi="Times New Roman" w:cs="Times New Roman"/>
          <w:sz w:val="28"/>
          <w:szCs w:val="28"/>
          <w:lang w:val="uk-UA"/>
        </w:rPr>
        <w:t>приватизації об'єкта закріплення майна за участю Користувача за рішенням сесії  сільської  ради;</w:t>
      </w:r>
    </w:p>
    <w:p w:rsidR="000A5312" w:rsidRDefault="000A5312" w:rsidP="000A5312">
      <w:pPr>
        <w:widowControl w:val="0"/>
        <w:autoSpaceDE w:val="0"/>
        <w:autoSpaceDN w:val="0"/>
        <w:adjustRightInd w:val="0"/>
        <w:spacing w:after="0" w:line="240" w:lineRule="auto"/>
        <w:ind w:right="9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0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FF5">
        <w:rPr>
          <w:rFonts w:ascii="Times New Roman" w:hAnsi="Times New Roman" w:cs="Times New Roman"/>
          <w:sz w:val="28"/>
          <w:szCs w:val="28"/>
          <w:lang w:val="uk-UA"/>
        </w:rPr>
        <w:t>ліквідації юридичн</w:t>
      </w:r>
      <w:r w:rsidR="00DC0CAA">
        <w:rPr>
          <w:rFonts w:ascii="Times New Roman" w:hAnsi="Times New Roman" w:cs="Times New Roman"/>
          <w:sz w:val="28"/>
          <w:szCs w:val="28"/>
          <w:lang w:val="uk-UA"/>
        </w:rPr>
        <w:t>ої особи, яка була Користувачем;</w:t>
      </w:r>
    </w:p>
    <w:p w:rsidR="00DC0CAA" w:rsidRPr="00213FF5" w:rsidRDefault="00DC0CAA" w:rsidP="000A5312">
      <w:pPr>
        <w:widowControl w:val="0"/>
        <w:autoSpaceDE w:val="0"/>
        <w:autoSpaceDN w:val="0"/>
        <w:adjustRightInd w:val="0"/>
        <w:spacing w:after="0" w:line="240" w:lineRule="auto"/>
        <w:ind w:right="9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інших рішень Городищенської сільської ради щодо, зокрема щодо розпорядження майном</w:t>
      </w:r>
    </w:p>
    <w:p w:rsidR="000A5312" w:rsidRPr="00213FF5" w:rsidRDefault="00D8052B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>. Договір може бути розірвано достроково за погодженням Сторін на підставі розпорядження  сільської  ради, а також за рішенням суду на вимогу однієї з Сторін з підстав, передбачених законодавчими актами України та вимог цього Договору.</w:t>
      </w:r>
    </w:p>
    <w:p w:rsidR="000A5312" w:rsidRPr="00213FF5" w:rsidRDefault="000A5312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312" w:rsidRPr="00213FF5" w:rsidRDefault="000A5312" w:rsidP="000A531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ІНШІ УМОВИ</w:t>
      </w:r>
    </w:p>
    <w:p w:rsidR="000A5312" w:rsidRPr="00213FF5" w:rsidRDefault="00D8052B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>. Взаємовідносини Сторін, неврегульовані цим Договором регулюються чинним законодавством України.</w:t>
      </w:r>
    </w:p>
    <w:p w:rsidR="000A5312" w:rsidRPr="00213FF5" w:rsidRDefault="00D8052B" w:rsidP="000A5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0A5312" w:rsidRPr="00213FF5">
        <w:rPr>
          <w:rFonts w:ascii="Times New Roman" w:hAnsi="Times New Roman" w:cs="Times New Roman"/>
          <w:sz w:val="28"/>
          <w:szCs w:val="28"/>
          <w:lang w:val="uk-UA"/>
        </w:rPr>
        <w:t>. Цей Договір складено в 2–х примірниках, які зберігаються у кожної із Сторін і мають однакову юридичну силу.</w:t>
      </w:r>
    </w:p>
    <w:p w:rsidR="000A5312" w:rsidRPr="00213FF5" w:rsidRDefault="000A5312" w:rsidP="000A531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312" w:rsidRPr="00213FF5" w:rsidRDefault="000A5312" w:rsidP="000A5312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 w:cs="Times New Roman"/>
          <w:sz w:val="28"/>
          <w:szCs w:val="28"/>
          <w:lang w:val="uk-UA"/>
        </w:rPr>
      </w:pPr>
      <w:r w:rsidRPr="00213FF5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ЮРИДИЧНІ АДРЕСИ СТОРІН</w:t>
      </w:r>
    </w:p>
    <w:p w:rsidR="000A5312" w:rsidRPr="00213FF5" w:rsidRDefault="000A5312" w:rsidP="000A531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ge17"/>
      <w:bookmarkEnd w:id="3"/>
    </w:p>
    <w:p w:rsidR="000A5312" w:rsidRPr="00213FF5" w:rsidRDefault="000A5312" w:rsidP="000A531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  <w:sectPr w:rsidR="000A5312" w:rsidRPr="00213FF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A5312" w:rsidRPr="00213FF5" w:rsidRDefault="000A5312" w:rsidP="000A531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213FF5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ГОРОДИЩЕНСЬКА СІЛЬСЬКА РАДА</w:t>
      </w:r>
    </w:p>
    <w:p w:rsidR="000A5312" w:rsidRPr="00213FF5" w:rsidRDefault="000A5312" w:rsidP="000A53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5312" w:rsidRPr="00213FF5" w:rsidRDefault="000A5312" w:rsidP="000A531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FF5">
        <w:rPr>
          <w:rFonts w:ascii="Times New Roman" w:hAnsi="Times New Roman" w:cs="Times New Roman"/>
          <w:sz w:val="24"/>
          <w:szCs w:val="24"/>
        </w:rPr>
        <w:t>Юридична адреса:</w:t>
      </w:r>
    </w:p>
    <w:p w:rsidR="000A5312" w:rsidRPr="00213FF5" w:rsidRDefault="000A5312" w:rsidP="000A531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FF5">
        <w:rPr>
          <w:rFonts w:ascii="Times New Roman" w:hAnsi="Times New Roman" w:cs="Times New Roman"/>
          <w:sz w:val="24"/>
          <w:szCs w:val="24"/>
        </w:rPr>
        <w:t>45656,Волинська обл., Луцький р-н.</w:t>
      </w:r>
    </w:p>
    <w:p w:rsidR="000A5312" w:rsidRPr="00213FF5" w:rsidRDefault="000A5312" w:rsidP="000A531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FF5">
        <w:rPr>
          <w:rFonts w:ascii="Times New Roman" w:hAnsi="Times New Roman" w:cs="Times New Roman"/>
          <w:sz w:val="24"/>
          <w:szCs w:val="24"/>
        </w:rPr>
        <w:t xml:space="preserve">село Городище (Городищенської с/р), </w:t>
      </w:r>
    </w:p>
    <w:p w:rsidR="000A5312" w:rsidRPr="00213FF5" w:rsidRDefault="000A5312" w:rsidP="000A531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FF5">
        <w:rPr>
          <w:rFonts w:ascii="Times New Roman" w:hAnsi="Times New Roman" w:cs="Times New Roman"/>
          <w:sz w:val="24"/>
          <w:szCs w:val="24"/>
        </w:rPr>
        <w:t>вул. Шкільна, будинок 35</w:t>
      </w:r>
    </w:p>
    <w:p w:rsidR="000A5312" w:rsidRPr="00213FF5" w:rsidRDefault="000A5312" w:rsidP="000A531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FF5">
        <w:rPr>
          <w:rFonts w:ascii="Times New Roman" w:hAnsi="Times New Roman" w:cs="Times New Roman"/>
          <w:sz w:val="24"/>
          <w:szCs w:val="24"/>
        </w:rPr>
        <w:t>ЄДРПОУ 04590530</w:t>
      </w:r>
    </w:p>
    <w:p w:rsidR="000A5312" w:rsidRPr="00213FF5" w:rsidRDefault="000A5312" w:rsidP="000A531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FF5">
        <w:rPr>
          <w:rFonts w:ascii="Times New Roman" w:hAnsi="Times New Roman" w:cs="Times New Roman"/>
          <w:sz w:val="24"/>
          <w:szCs w:val="24"/>
        </w:rPr>
        <w:t>р/р UA418201720344270031000020350</w:t>
      </w:r>
    </w:p>
    <w:p w:rsidR="000A5312" w:rsidRPr="00213FF5" w:rsidRDefault="000A5312" w:rsidP="000A531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FF5">
        <w:rPr>
          <w:rFonts w:ascii="Times New Roman" w:hAnsi="Times New Roman" w:cs="Times New Roman"/>
          <w:sz w:val="24"/>
          <w:szCs w:val="24"/>
        </w:rPr>
        <w:t>в УДКСУ у м. Луцьк МФО 820172</w:t>
      </w:r>
    </w:p>
    <w:p w:rsidR="000A5312" w:rsidRPr="00213FF5" w:rsidRDefault="000A5312" w:rsidP="000A53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5312" w:rsidRPr="00213FF5" w:rsidRDefault="000A5312" w:rsidP="000A53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5312" w:rsidRPr="00213FF5" w:rsidRDefault="000A5312" w:rsidP="000A531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FF5">
        <w:rPr>
          <w:rFonts w:ascii="Times New Roman" w:hAnsi="Times New Roman" w:cs="Times New Roman"/>
          <w:sz w:val="24"/>
          <w:szCs w:val="24"/>
        </w:rPr>
        <w:t>Голова ___________ Світлана СОКОЛЮК</w:t>
      </w:r>
    </w:p>
    <w:p w:rsidR="000A5312" w:rsidRPr="00213FF5" w:rsidRDefault="000A5312" w:rsidP="000A531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FF5">
        <w:rPr>
          <w:rFonts w:ascii="Times New Roman" w:hAnsi="Times New Roman" w:cs="Times New Roman"/>
          <w:sz w:val="24"/>
          <w:szCs w:val="24"/>
        </w:rPr>
        <w:t>м. п.</w:t>
      </w:r>
    </w:p>
    <w:p w:rsidR="000A5312" w:rsidRPr="00213FF5" w:rsidRDefault="000A5312" w:rsidP="000A53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5312" w:rsidRDefault="000A5312" w:rsidP="00D8052B">
      <w:pPr>
        <w:spacing w:after="0" w:line="240" w:lineRule="auto"/>
        <w:ind w:right="-74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D8052B" w:rsidRDefault="00D8052B" w:rsidP="00D8052B">
      <w:pPr>
        <w:spacing w:after="0" w:line="240" w:lineRule="auto"/>
        <w:ind w:right="-74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D8052B" w:rsidRDefault="00D8052B" w:rsidP="00D8052B">
      <w:pPr>
        <w:spacing w:after="0" w:line="240" w:lineRule="auto"/>
        <w:ind w:right="-74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D8052B" w:rsidRDefault="00D8052B" w:rsidP="00D8052B">
      <w:pPr>
        <w:spacing w:after="0" w:line="240" w:lineRule="auto"/>
        <w:ind w:right="-74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D8052B" w:rsidRDefault="00D8052B" w:rsidP="00D8052B">
      <w:pPr>
        <w:spacing w:after="0" w:line="240" w:lineRule="auto"/>
        <w:ind w:right="-74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D8052B" w:rsidRDefault="00D8052B" w:rsidP="00D8052B">
      <w:pPr>
        <w:spacing w:after="0" w:line="240" w:lineRule="auto"/>
        <w:ind w:right="-74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D8052B" w:rsidRDefault="00D8052B" w:rsidP="00D8052B">
      <w:pPr>
        <w:spacing w:after="0" w:line="240" w:lineRule="auto"/>
        <w:ind w:right="-74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A5312" w:rsidRDefault="000A5312" w:rsidP="000A5312">
      <w:pPr>
        <w:spacing w:after="0" w:line="240" w:lineRule="auto"/>
        <w:ind w:right="-7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A5312" w:rsidRDefault="000A5312" w:rsidP="000A5312">
      <w:pPr>
        <w:spacing w:after="0" w:line="240" w:lineRule="auto"/>
        <w:ind w:right="-7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A5312" w:rsidRDefault="000A5312" w:rsidP="000A5312">
      <w:pPr>
        <w:spacing w:after="0" w:line="240" w:lineRule="auto"/>
        <w:ind w:right="-7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A5312" w:rsidRDefault="000A5312" w:rsidP="000A5312">
      <w:pPr>
        <w:spacing w:after="0" w:line="240" w:lineRule="auto"/>
        <w:ind w:right="-7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A5312" w:rsidRDefault="000A5312" w:rsidP="000A5312">
      <w:pPr>
        <w:spacing w:after="0" w:line="240" w:lineRule="auto"/>
        <w:ind w:right="-7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A5312" w:rsidRDefault="000A5312" w:rsidP="000A5312">
      <w:pPr>
        <w:spacing w:after="0" w:line="240" w:lineRule="auto"/>
        <w:ind w:right="-7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A5312" w:rsidRDefault="000A5312" w:rsidP="000A5312">
      <w:pPr>
        <w:spacing w:after="0" w:line="240" w:lineRule="auto"/>
        <w:ind w:right="-7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A5312" w:rsidRPr="00213FF5" w:rsidRDefault="000A5312" w:rsidP="000A5312">
      <w:pPr>
        <w:spacing w:after="0" w:line="240" w:lineRule="auto"/>
        <w:ind w:right="-7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213FF5">
        <w:rPr>
          <w:rFonts w:ascii="Times New Roman" w:hAnsi="Times New Roman"/>
          <w:b/>
          <w:sz w:val="24"/>
          <w:szCs w:val="24"/>
          <w:lang w:val="uk-UA" w:eastAsia="uk-UA"/>
        </w:rPr>
        <w:t>КП «ДОБРОБУТ» ГОРОДИЩЕНСЬКОЇ СІЛЬСЬКОЇ  РАДИ</w:t>
      </w:r>
    </w:p>
    <w:p w:rsidR="000A5312" w:rsidRPr="00213FF5" w:rsidRDefault="000A5312" w:rsidP="000A5312">
      <w:pPr>
        <w:spacing w:after="0" w:line="240" w:lineRule="auto"/>
        <w:ind w:right="-74"/>
        <w:rPr>
          <w:rFonts w:ascii="Times New Roman" w:hAnsi="Times New Roman"/>
          <w:sz w:val="24"/>
          <w:szCs w:val="24"/>
          <w:lang w:val="uk-UA" w:eastAsia="uk-UA"/>
        </w:rPr>
      </w:pPr>
      <w:r w:rsidRPr="00213FF5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213FF5">
        <w:rPr>
          <w:rFonts w:ascii="Times New Roman" w:hAnsi="Times New Roman"/>
          <w:sz w:val="24"/>
          <w:szCs w:val="24"/>
          <w:lang w:val="uk-UA" w:eastAsia="uk-UA"/>
        </w:rPr>
        <w:t>Юридична адреса:</w:t>
      </w:r>
    </w:p>
    <w:p w:rsidR="000A5312" w:rsidRPr="00213FF5" w:rsidRDefault="000A5312" w:rsidP="000A5312">
      <w:pPr>
        <w:spacing w:after="0" w:line="240" w:lineRule="auto"/>
        <w:ind w:right="-74"/>
        <w:rPr>
          <w:rFonts w:ascii="Times New Roman" w:hAnsi="Times New Roman"/>
          <w:sz w:val="24"/>
          <w:szCs w:val="24"/>
          <w:lang w:val="uk-UA" w:eastAsia="uk-UA"/>
        </w:rPr>
      </w:pPr>
      <w:r w:rsidRPr="00213FF5">
        <w:rPr>
          <w:rFonts w:ascii="Times New Roman" w:hAnsi="Times New Roman"/>
          <w:sz w:val="24"/>
          <w:szCs w:val="24"/>
          <w:lang w:val="uk-UA" w:eastAsia="uk-UA"/>
        </w:rPr>
        <w:t xml:space="preserve">45653, Волинська обл., Луцький район, </w:t>
      </w:r>
    </w:p>
    <w:p w:rsidR="000A5312" w:rsidRPr="00213FF5" w:rsidRDefault="000A5312" w:rsidP="000A5312">
      <w:pPr>
        <w:spacing w:after="0" w:line="240" w:lineRule="auto"/>
        <w:ind w:right="-74"/>
        <w:rPr>
          <w:rFonts w:ascii="Times New Roman" w:hAnsi="Times New Roman"/>
          <w:sz w:val="24"/>
          <w:szCs w:val="24"/>
          <w:lang w:val="uk-UA" w:eastAsia="uk-UA"/>
        </w:rPr>
      </w:pPr>
      <w:r w:rsidRPr="00213FF5">
        <w:rPr>
          <w:rFonts w:ascii="Times New Roman" w:hAnsi="Times New Roman"/>
          <w:sz w:val="24"/>
          <w:szCs w:val="24"/>
          <w:lang w:val="uk-UA" w:eastAsia="uk-UA"/>
        </w:rPr>
        <w:t>с. Чаруків вул. Першотравнева 31</w:t>
      </w:r>
    </w:p>
    <w:p w:rsidR="000A5312" w:rsidRPr="00213FF5" w:rsidRDefault="000A5312" w:rsidP="000A5312">
      <w:pPr>
        <w:spacing w:after="0" w:line="240" w:lineRule="auto"/>
        <w:ind w:right="-71"/>
        <w:rPr>
          <w:rFonts w:ascii="Times New Roman" w:hAnsi="Times New Roman"/>
          <w:sz w:val="24"/>
          <w:szCs w:val="24"/>
          <w:lang w:val="uk-UA" w:eastAsia="uk-UA"/>
        </w:rPr>
      </w:pPr>
      <w:r w:rsidRPr="00213FF5">
        <w:rPr>
          <w:rFonts w:ascii="Times New Roman" w:hAnsi="Times New Roman"/>
          <w:sz w:val="24"/>
          <w:szCs w:val="24"/>
          <w:lang w:val="uk-UA" w:eastAsia="uk-UA"/>
        </w:rPr>
        <w:t>ЄДРПОУ 32396815</w:t>
      </w:r>
    </w:p>
    <w:p w:rsidR="000A5312" w:rsidRPr="00213FF5" w:rsidRDefault="000A5312" w:rsidP="000A5312">
      <w:pPr>
        <w:spacing w:after="0" w:line="240" w:lineRule="auto"/>
        <w:ind w:right="-71"/>
        <w:rPr>
          <w:rFonts w:ascii="Times New Roman" w:hAnsi="Times New Roman"/>
          <w:sz w:val="24"/>
          <w:szCs w:val="24"/>
          <w:lang w:val="uk-UA"/>
        </w:rPr>
      </w:pPr>
      <w:r w:rsidRPr="00213FF5">
        <w:rPr>
          <w:rFonts w:ascii="Times New Roman" w:hAnsi="Times New Roman"/>
          <w:sz w:val="24"/>
          <w:szCs w:val="24"/>
          <w:lang w:val="uk-UA" w:eastAsia="uk-UA"/>
        </w:rPr>
        <w:t xml:space="preserve">Р/р </w:t>
      </w:r>
      <w:r w:rsidRPr="00213FF5">
        <w:rPr>
          <w:rFonts w:ascii="Times New Roman" w:hAnsi="Times New Roman"/>
          <w:sz w:val="24"/>
          <w:szCs w:val="24"/>
          <w:lang w:val="uk-UA"/>
        </w:rPr>
        <w:t>UA093034400000026009055471010,</w:t>
      </w:r>
    </w:p>
    <w:p w:rsidR="000A5312" w:rsidRPr="00213FF5" w:rsidRDefault="000A5312" w:rsidP="000A5312">
      <w:pPr>
        <w:spacing w:after="0" w:line="240" w:lineRule="auto"/>
        <w:ind w:right="-71"/>
        <w:rPr>
          <w:rFonts w:ascii="Times New Roman" w:hAnsi="Times New Roman"/>
          <w:sz w:val="24"/>
          <w:szCs w:val="24"/>
          <w:lang w:val="uk-UA"/>
        </w:rPr>
      </w:pPr>
      <w:r w:rsidRPr="00213FF5">
        <w:rPr>
          <w:rFonts w:ascii="Times New Roman" w:hAnsi="Times New Roman"/>
          <w:sz w:val="24"/>
          <w:szCs w:val="24"/>
          <w:lang w:val="uk-UA"/>
        </w:rPr>
        <w:t xml:space="preserve"> в АТ КБ "ПРИВАТБАНК", МФО 303440</w:t>
      </w:r>
    </w:p>
    <w:p w:rsidR="000A5312" w:rsidRPr="00213FF5" w:rsidRDefault="000A5312" w:rsidP="000A5312">
      <w:pPr>
        <w:spacing w:after="0" w:line="240" w:lineRule="auto"/>
        <w:ind w:right="-71"/>
        <w:rPr>
          <w:rFonts w:ascii="Times New Roman" w:hAnsi="Times New Roman"/>
          <w:sz w:val="24"/>
          <w:szCs w:val="24"/>
          <w:lang w:val="uk-UA"/>
        </w:rPr>
      </w:pPr>
    </w:p>
    <w:p w:rsidR="000A5312" w:rsidRPr="00213FF5" w:rsidRDefault="000A5312" w:rsidP="000A5312">
      <w:pPr>
        <w:spacing w:after="0" w:line="240" w:lineRule="auto"/>
        <w:ind w:right="-71"/>
        <w:rPr>
          <w:rFonts w:ascii="Times New Roman" w:hAnsi="Times New Roman"/>
          <w:sz w:val="24"/>
          <w:szCs w:val="24"/>
          <w:lang w:val="uk-UA"/>
        </w:rPr>
      </w:pPr>
    </w:p>
    <w:p w:rsidR="000A5312" w:rsidRPr="00213FF5" w:rsidRDefault="000A5312" w:rsidP="000A5312">
      <w:pPr>
        <w:spacing w:after="0" w:line="240" w:lineRule="auto"/>
        <w:ind w:right="-71"/>
        <w:rPr>
          <w:rFonts w:ascii="Times New Roman" w:hAnsi="Times New Roman"/>
          <w:sz w:val="24"/>
          <w:szCs w:val="24"/>
          <w:lang w:val="uk-UA"/>
        </w:rPr>
      </w:pPr>
    </w:p>
    <w:p w:rsidR="000A5312" w:rsidRPr="00213FF5" w:rsidRDefault="000A5312" w:rsidP="000A5312">
      <w:pPr>
        <w:pStyle w:val="a5"/>
        <w:spacing w:before="0"/>
        <w:ind w:right="-71" w:firstLine="0"/>
        <w:jc w:val="center"/>
        <w:rPr>
          <w:rFonts w:ascii="Times New Roman" w:hAnsi="Times New Roman"/>
          <w:sz w:val="24"/>
          <w:szCs w:val="24"/>
        </w:rPr>
      </w:pPr>
      <w:r w:rsidRPr="00213FF5">
        <w:rPr>
          <w:rFonts w:ascii="Times New Roman" w:hAnsi="Times New Roman"/>
          <w:sz w:val="24"/>
          <w:szCs w:val="24"/>
        </w:rPr>
        <w:t>___________________ Руслан ФТЕМОВ</w:t>
      </w:r>
    </w:p>
    <w:p w:rsidR="000A5312" w:rsidRPr="00213FF5" w:rsidRDefault="000A5312" w:rsidP="000A5312">
      <w:pPr>
        <w:pStyle w:val="a4"/>
        <w:ind w:right="-71"/>
        <w:rPr>
          <w:rFonts w:ascii="Times New Roman" w:hAnsi="Times New Roman" w:cs="Times New Roman"/>
          <w:sz w:val="24"/>
          <w:szCs w:val="24"/>
        </w:rPr>
        <w:sectPr w:rsidR="000A5312" w:rsidRPr="00213FF5" w:rsidSect="00D80499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 w:rsidRPr="00213FF5">
        <w:rPr>
          <w:rFonts w:ascii="Times New Roman" w:hAnsi="Times New Roman"/>
          <w:sz w:val="24"/>
          <w:szCs w:val="24"/>
        </w:rPr>
        <w:t xml:space="preserve">   </w:t>
      </w:r>
      <w:r w:rsidR="00DC0CAA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E10385" w:rsidRDefault="00E10385" w:rsidP="000A5312"/>
    <w:sectPr w:rsidR="00E103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145026"/>
    <w:multiLevelType w:val="hybridMultilevel"/>
    <w:tmpl w:val="8A6CB5DC"/>
    <w:lvl w:ilvl="0" w:tplc="F48428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100D04"/>
    <w:multiLevelType w:val="hybridMultilevel"/>
    <w:tmpl w:val="FF5C270E"/>
    <w:lvl w:ilvl="0" w:tplc="F6163C42">
      <w:start w:val="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2" w:hanging="360"/>
      </w:pPr>
    </w:lvl>
    <w:lvl w:ilvl="2" w:tplc="0419001B" w:tentative="1">
      <w:start w:val="1"/>
      <w:numFmt w:val="lowerRoman"/>
      <w:lvlText w:val="%3."/>
      <w:lvlJc w:val="right"/>
      <w:pPr>
        <w:ind w:left="3872" w:hanging="180"/>
      </w:pPr>
    </w:lvl>
    <w:lvl w:ilvl="3" w:tplc="0419000F" w:tentative="1">
      <w:start w:val="1"/>
      <w:numFmt w:val="decimal"/>
      <w:lvlText w:val="%4."/>
      <w:lvlJc w:val="left"/>
      <w:pPr>
        <w:ind w:left="4592" w:hanging="360"/>
      </w:pPr>
    </w:lvl>
    <w:lvl w:ilvl="4" w:tplc="04190019" w:tentative="1">
      <w:start w:val="1"/>
      <w:numFmt w:val="lowerLetter"/>
      <w:lvlText w:val="%5."/>
      <w:lvlJc w:val="left"/>
      <w:pPr>
        <w:ind w:left="5312" w:hanging="360"/>
      </w:pPr>
    </w:lvl>
    <w:lvl w:ilvl="5" w:tplc="0419001B" w:tentative="1">
      <w:start w:val="1"/>
      <w:numFmt w:val="lowerRoman"/>
      <w:lvlText w:val="%6."/>
      <w:lvlJc w:val="right"/>
      <w:pPr>
        <w:ind w:left="6032" w:hanging="180"/>
      </w:pPr>
    </w:lvl>
    <w:lvl w:ilvl="6" w:tplc="0419000F" w:tentative="1">
      <w:start w:val="1"/>
      <w:numFmt w:val="decimal"/>
      <w:lvlText w:val="%7."/>
      <w:lvlJc w:val="left"/>
      <w:pPr>
        <w:ind w:left="6752" w:hanging="360"/>
      </w:pPr>
    </w:lvl>
    <w:lvl w:ilvl="7" w:tplc="04190019" w:tentative="1">
      <w:start w:val="1"/>
      <w:numFmt w:val="lowerLetter"/>
      <w:lvlText w:val="%8."/>
      <w:lvlJc w:val="left"/>
      <w:pPr>
        <w:ind w:left="7472" w:hanging="360"/>
      </w:pPr>
    </w:lvl>
    <w:lvl w:ilvl="8" w:tplc="0419001B" w:tentative="1">
      <w:start w:val="1"/>
      <w:numFmt w:val="lowerRoman"/>
      <w:lvlText w:val="%9."/>
      <w:lvlJc w:val="right"/>
      <w:pPr>
        <w:ind w:left="819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12"/>
    <w:rsid w:val="000A5312"/>
    <w:rsid w:val="005042F8"/>
    <w:rsid w:val="00D8052B"/>
    <w:rsid w:val="00DC0CAA"/>
    <w:rsid w:val="00E1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312"/>
    <w:pPr>
      <w:ind w:left="720"/>
      <w:contextualSpacing/>
    </w:pPr>
  </w:style>
  <w:style w:type="paragraph" w:styleId="a4">
    <w:name w:val="No Spacing"/>
    <w:uiPriority w:val="1"/>
    <w:qFormat/>
    <w:rsid w:val="000A5312"/>
    <w:pPr>
      <w:spacing w:after="0" w:line="240" w:lineRule="auto"/>
    </w:pPr>
  </w:style>
  <w:style w:type="paragraph" w:customStyle="1" w:styleId="a5">
    <w:name w:val="Нормальний текст"/>
    <w:basedOn w:val="a"/>
    <w:rsid w:val="000A531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312"/>
    <w:pPr>
      <w:ind w:left="720"/>
      <w:contextualSpacing/>
    </w:pPr>
  </w:style>
  <w:style w:type="paragraph" w:styleId="a4">
    <w:name w:val="No Spacing"/>
    <w:uiPriority w:val="1"/>
    <w:qFormat/>
    <w:rsid w:val="000A5312"/>
    <w:pPr>
      <w:spacing w:after="0" w:line="240" w:lineRule="auto"/>
    </w:pPr>
  </w:style>
  <w:style w:type="paragraph" w:customStyle="1" w:styleId="a5">
    <w:name w:val="Нормальний текст"/>
    <w:basedOn w:val="a"/>
    <w:rsid w:val="000A531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5351-CD2C-40A2-BEC5-7BBD1032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4085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2021-11-15T13:08:00Z</cp:lastPrinted>
  <dcterms:created xsi:type="dcterms:W3CDTF">2021-11-15T12:55:00Z</dcterms:created>
  <dcterms:modified xsi:type="dcterms:W3CDTF">2021-11-15T13:09:00Z</dcterms:modified>
</cp:coreProperties>
</file>